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71" w:rsidRPr="00EC36F1" w:rsidRDefault="00EB5E92" w:rsidP="00270271">
      <w:pPr>
        <w:spacing w:after="0" w:line="240" w:lineRule="auto"/>
        <w:rPr>
          <w:rStyle w:val="Strong"/>
          <w:sz w:val="28"/>
          <w:szCs w:val="28"/>
        </w:rPr>
      </w:pPr>
      <w:r w:rsidRPr="00EB5E92">
        <w:rPr>
          <w:rStyle w:val="Strong"/>
          <w:lang w:eastAsia="zh-TW"/>
        </w:rPr>
        <w:pict>
          <v:shapetype id="_x0000_t202" coordsize="21600,21600" o:spt="202" path="m,l,21600r21600,l21600,xe">
            <v:stroke joinstyle="miter"/>
            <v:path gradientshapeok="t" o:connecttype="rect"/>
          </v:shapetype>
          <v:shape id="_x0000_s1027" type="#_x0000_t202" style="position:absolute;margin-left:23.25pt;margin-top:28.5pt;width:103.5pt;height:734.25pt;z-index:251654655;mso-position-horizontal-relative:page;mso-position-vertical-relative:page" o:allowincell="f" fillcolor="#e6eed5 [822]" stroked="f" strokecolor="#622423 [1605]" strokeweight="6pt">
            <v:fill r:id="rId8" o:title="Narrow horizontal" type="pattern"/>
            <v:stroke linestyle="thickThin"/>
            <v:textbox style="mso-next-textbox:#_x0000_s1027" inset="18pt,18pt,18pt,18pt">
              <w:txbxContent>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00DD9" w:rsidRDefault="00B00DD9" w:rsidP="00B00DD9">
                  <w:pPr>
                    <w:spacing w:after="160"/>
                    <w:rPr>
                      <w:rFonts w:asciiTheme="majorHAnsi" w:eastAsiaTheme="majorEastAsia" w:hAnsiTheme="majorHAnsi" w:cstheme="majorBidi"/>
                      <w:i/>
                      <w:iCs/>
                      <w:sz w:val="20"/>
                      <w:szCs w:val="20"/>
                    </w:rPr>
                  </w:pPr>
                </w:p>
                <w:p w:rsidR="00B632C5" w:rsidRDefault="00B632C5" w:rsidP="00B00DD9">
                  <w:pPr>
                    <w:spacing w:after="0" w:line="240" w:lineRule="auto"/>
                    <w:jc w:val="center"/>
                    <w:rPr>
                      <w:rFonts w:asciiTheme="majorHAnsi" w:eastAsiaTheme="majorEastAsia" w:hAnsiTheme="majorHAnsi" w:cstheme="majorBidi"/>
                      <w:b/>
                      <w:i/>
                      <w:iCs/>
                      <w:sz w:val="24"/>
                      <w:szCs w:val="24"/>
                    </w:rPr>
                  </w:pPr>
                </w:p>
                <w:p w:rsidR="00B4758A" w:rsidRPr="00B4758A" w:rsidRDefault="00B4758A" w:rsidP="00B4758A">
                  <w:pPr>
                    <w:spacing w:after="0" w:line="240" w:lineRule="auto"/>
                    <w:jc w:val="center"/>
                    <w:rPr>
                      <w:rFonts w:asciiTheme="majorHAnsi" w:eastAsiaTheme="majorEastAsia" w:hAnsiTheme="majorHAnsi" w:cstheme="majorBidi"/>
                      <w:b/>
                      <w:i/>
                      <w:iCs/>
                      <w:sz w:val="24"/>
                      <w:szCs w:val="24"/>
                    </w:rPr>
                  </w:pPr>
                  <w:r w:rsidRPr="00B4758A">
                    <w:rPr>
                      <w:rFonts w:asciiTheme="majorHAnsi" w:eastAsiaTheme="majorEastAsia" w:hAnsiTheme="majorHAnsi" w:cstheme="majorBidi"/>
                      <w:b/>
                      <w:i/>
                      <w:iCs/>
                      <w:sz w:val="24"/>
                      <w:szCs w:val="24"/>
                    </w:rPr>
                    <w:t>Executive Board</w:t>
                  </w:r>
                </w:p>
                <w:p w:rsidR="00B4758A" w:rsidRPr="00B4758A" w:rsidRDefault="00857E09" w:rsidP="00B4758A">
                  <w:pPr>
                    <w:spacing w:after="60" w:line="240" w:lineRule="auto"/>
                    <w:jc w:val="center"/>
                    <w:rPr>
                      <w:rFonts w:asciiTheme="majorHAnsi" w:eastAsiaTheme="majorEastAsia" w:hAnsiTheme="majorHAnsi" w:cstheme="majorBidi"/>
                      <w:b/>
                      <w:i/>
                      <w:iCs/>
                      <w:sz w:val="32"/>
                      <w:szCs w:val="24"/>
                    </w:rPr>
                  </w:pPr>
                  <w:r>
                    <w:rPr>
                      <w:rFonts w:asciiTheme="majorHAnsi" w:eastAsiaTheme="majorEastAsia" w:hAnsiTheme="majorHAnsi" w:cstheme="majorBidi"/>
                      <w:b/>
                      <w:i/>
                      <w:iCs/>
                      <w:szCs w:val="24"/>
                    </w:rPr>
                    <w:t>2017-2018</w:t>
                  </w:r>
                </w:p>
                <w:p w:rsidR="00B4758A" w:rsidRPr="00B4758A" w:rsidRDefault="00B4758A" w:rsidP="00B4758A">
                  <w:pPr>
                    <w:spacing w:after="0" w:line="240" w:lineRule="auto"/>
                    <w:jc w:val="center"/>
                    <w:rPr>
                      <w:rFonts w:asciiTheme="majorHAnsi" w:eastAsiaTheme="majorEastAsia" w:hAnsiTheme="majorHAnsi" w:cstheme="majorBidi"/>
                      <w:i/>
                      <w:iCs/>
                      <w:sz w:val="24"/>
                      <w:szCs w:val="20"/>
                    </w:rPr>
                  </w:pPr>
                  <w:r w:rsidRPr="00B4758A">
                    <w:rPr>
                      <w:rFonts w:asciiTheme="majorHAnsi" w:eastAsiaTheme="majorEastAsia" w:hAnsiTheme="majorHAnsi" w:cstheme="majorBidi"/>
                      <w:b/>
                      <w:i/>
                      <w:iCs/>
                      <w:sz w:val="24"/>
                      <w:szCs w:val="20"/>
                    </w:rPr>
                    <w:t>President</w:t>
                  </w:r>
                  <w:r w:rsidRPr="00B4758A">
                    <w:rPr>
                      <w:rFonts w:asciiTheme="majorHAnsi" w:eastAsiaTheme="majorEastAsia" w:hAnsiTheme="majorHAnsi" w:cstheme="majorBidi"/>
                      <w:i/>
                      <w:iCs/>
                      <w:sz w:val="24"/>
                      <w:szCs w:val="20"/>
                    </w:rPr>
                    <w:t xml:space="preserve"> </w:t>
                  </w:r>
                </w:p>
                <w:p w:rsidR="00B4758A" w:rsidRPr="00B4758A" w:rsidRDefault="00B4758A" w:rsidP="00857E09">
                  <w:pPr>
                    <w:spacing w:after="120" w:line="240" w:lineRule="auto"/>
                    <w:jc w:val="center"/>
                    <w:rPr>
                      <w:rFonts w:asciiTheme="majorHAnsi" w:eastAsiaTheme="majorEastAsia" w:hAnsiTheme="majorHAnsi" w:cstheme="majorBidi"/>
                      <w:b/>
                      <w:i/>
                      <w:iCs/>
                      <w:sz w:val="24"/>
                      <w:szCs w:val="20"/>
                    </w:rPr>
                  </w:pPr>
                  <w:r w:rsidRPr="00B4758A">
                    <w:rPr>
                      <w:rFonts w:asciiTheme="majorHAnsi" w:eastAsiaTheme="majorEastAsia" w:hAnsiTheme="majorHAnsi" w:cstheme="majorBidi"/>
                      <w:i/>
                      <w:iCs/>
                      <w:sz w:val="24"/>
                      <w:szCs w:val="20"/>
                    </w:rPr>
                    <w:t>Julia Coleman</w:t>
                  </w:r>
                </w:p>
                <w:p w:rsidR="00B4758A" w:rsidRPr="00B4758A" w:rsidRDefault="00B4758A" w:rsidP="00B4758A">
                  <w:pPr>
                    <w:spacing w:after="0" w:line="240" w:lineRule="auto"/>
                    <w:jc w:val="center"/>
                    <w:rPr>
                      <w:rFonts w:asciiTheme="majorHAnsi" w:eastAsiaTheme="majorEastAsia" w:hAnsiTheme="majorHAnsi" w:cstheme="majorBidi"/>
                      <w:b/>
                      <w:i/>
                      <w:iCs/>
                      <w:sz w:val="20"/>
                      <w:szCs w:val="16"/>
                    </w:rPr>
                  </w:pPr>
                  <w:r w:rsidRPr="00B4758A">
                    <w:rPr>
                      <w:rFonts w:asciiTheme="majorHAnsi" w:eastAsiaTheme="majorEastAsia" w:hAnsiTheme="majorHAnsi" w:cstheme="majorBidi"/>
                      <w:b/>
                      <w:i/>
                      <w:iCs/>
                      <w:sz w:val="20"/>
                      <w:szCs w:val="16"/>
                    </w:rPr>
                    <w:t>Vice President</w:t>
                  </w:r>
                </w:p>
                <w:p w:rsidR="00B4758A" w:rsidRPr="00B4758A" w:rsidRDefault="00857E09" w:rsidP="00857E09">
                  <w:pPr>
                    <w:spacing w:after="120" w:line="240" w:lineRule="auto"/>
                    <w:jc w:val="center"/>
                    <w:rPr>
                      <w:rFonts w:asciiTheme="majorHAnsi" w:eastAsiaTheme="majorEastAsia" w:hAnsiTheme="majorHAnsi" w:cstheme="majorBidi"/>
                      <w:i/>
                      <w:iCs/>
                      <w:sz w:val="24"/>
                      <w:szCs w:val="20"/>
                    </w:rPr>
                  </w:pPr>
                  <w:r>
                    <w:rPr>
                      <w:rFonts w:asciiTheme="majorHAnsi" w:eastAsiaTheme="majorEastAsia" w:hAnsiTheme="majorHAnsi" w:cstheme="majorBidi"/>
                      <w:i/>
                      <w:iCs/>
                      <w:sz w:val="24"/>
                      <w:szCs w:val="16"/>
                    </w:rPr>
                    <w:t>Nichole Parsons</w:t>
                  </w:r>
                </w:p>
                <w:p w:rsidR="00B4758A" w:rsidRPr="00B4758A" w:rsidRDefault="00B4758A" w:rsidP="00B4758A">
                  <w:pPr>
                    <w:spacing w:after="0" w:line="240" w:lineRule="auto"/>
                    <w:jc w:val="center"/>
                    <w:rPr>
                      <w:rFonts w:asciiTheme="majorHAnsi" w:eastAsiaTheme="majorEastAsia" w:hAnsiTheme="majorHAnsi" w:cstheme="majorBidi"/>
                      <w:b/>
                      <w:i/>
                      <w:iCs/>
                      <w:sz w:val="24"/>
                      <w:szCs w:val="20"/>
                    </w:rPr>
                  </w:pPr>
                  <w:r w:rsidRPr="00B4758A">
                    <w:rPr>
                      <w:rFonts w:asciiTheme="majorHAnsi" w:eastAsiaTheme="majorEastAsia" w:hAnsiTheme="majorHAnsi" w:cstheme="majorBidi"/>
                      <w:b/>
                      <w:i/>
                      <w:iCs/>
                      <w:sz w:val="24"/>
                      <w:szCs w:val="20"/>
                    </w:rPr>
                    <w:t>Treasurer</w:t>
                  </w:r>
                </w:p>
                <w:p w:rsidR="00B4758A" w:rsidRPr="00B4758A" w:rsidRDefault="00B4758A" w:rsidP="00857E09">
                  <w:pPr>
                    <w:spacing w:after="120" w:line="240" w:lineRule="auto"/>
                    <w:jc w:val="center"/>
                    <w:rPr>
                      <w:rFonts w:asciiTheme="majorHAnsi" w:eastAsiaTheme="majorEastAsia" w:hAnsiTheme="majorHAnsi" w:cstheme="majorBidi"/>
                      <w:b/>
                      <w:i/>
                      <w:iCs/>
                      <w:sz w:val="24"/>
                      <w:szCs w:val="20"/>
                    </w:rPr>
                  </w:pPr>
                  <w:proofErr w:type="spellStart"/>
                  <w:r w:rsidRPr="00B4758A">
                    <w:rPr>
                      <w:rFonts w:asciiTheme="majorHAnsi" w:eastAsiaTheme="majorEastAsia" w:hAnsiTheme="majorHAnsi" w:cstheme="majorBidi"/>
                      <w:i/>
                      <w:iCs/>
                      <w:sz w:val="24"/>
                      <w:szCs w:val="20"/>
                    </w:rPr>
                    <w:t>Lyndra</w:t>
                  </w:r>
                  <w:proofErr w:type="spellEnd"/>
                  <w:r w:rsidRPr="00B4758A">
                    <w:rPr>
                      <w:rFonts w:asciiTheme="majorHAnsi" w:eastAsiaTheme="majorEastAsia" w:hAnsiTheme="majorHAnsi" w:cstheme="majorBidi"/>
                      <w:i/>
                      <w:iCs/>
                      <w:sz w:val="24"/>
                      <w:szCs w:val="20"/>
                    </w:rPr>
                    <w:t xml:space="preserve"> Barnes</w:t>
                  </w:r>
                </w:p>
                <w:p w:rsidR="00B4758A" w:rsidRPr="00B4758A" w:rsidRDefault="00B4758A" w:rsidP="00B4758A">
                  <w:pPr>
                    <w:spacing w:after="0" w:line="240" w:lineRule="auto"/>
                    <w:jc w:val="center"/>
                    <w:rPr>
                      <w:rFonts w:asciiTheme="majorHAnsi" w:eastAsiaTheme="majorEastAsia" w:hAnsiTheme="majorHAnsi" w:cstheme="majorBidi"/>
                      <w:b/>
                      <w:i/>
                      <w:iCs/>
                      <w:sz w:val="24"/>
                      <w:szCs w:val="20"/>
                    </w:rPr>
                  </w:pPr>
                  <w:r w:rsidRPr="00B4758A">
                    <w:rPr>
                      <w:rFonts w:asciiTheme="majorHAnsi" w:eastAsiaTheme="majorEastAsia" w:hAnsiTheme="majorHAnsi" w:cstheme="majorBidi"/>
                      <w:b/>
                      <w:i/>
                      <w:iCs/>
                      <w:sz w:val="24"/>
                      <w:szCs w:val="20"/>
                    </w:rPr>
                    <w:t>Secretary</w:t>
                  </w:r>
                </w:p>
                <w:p w:rsidR="00B4758A" w:rsidRPr="00B4758A" w:rsidRDefault="00B4758A" w:rsidP="00857E09">
                  <w:pPr>
                    <w:spacing w:after="120" w:line="240" w:lineRule="auto"/>
                    <w:jc w:val="center"/>
                    <w:rPr>
                      <w:rFonts w:asciiTheme="majorHAnsi" w:eastAsiaTheme="majorEastAsia" w:hAnsiTheme="majorHAnsi" w:cstheme="majorBidi"/>
                      <w:i/>
                      <w:iCs/>
                      <w:sz w:val="24"/>
                      <w:szCs w:val="20"/>
                    </w:rPr>
                  </w:pPr>
                  <w:r w:rsidRPr="00B4758A">
                    <w:rPr>
                      <w:rFonts w:asciiTheme="majorHAnsi" w:eastAsiaTheme="majorEastAsia" w:hAnsiTheme="majorHAnsi" w:cstheme="majorBidi"/>
                      <w:i/>
                      <w:iCs/>
                      <w:sz w:val="24"/>
                      <w:szCs w:val="20"/>
                    </w:rPr>
                    <w:t xml:space="preserve">Jennifer </w:t>
                  </w:r>
                  <w:proofErr w:type="spellStart"/>
                  <w:r w:rsidRPr="00B4758A">
                    <w:rPr>
                      <w:rFonts w:asciiTheme="majorHAnsi" w:eastAsiaTheme="majorEastAsia" w:hAnsiTheme="majorHAnsi" w:cstheme="majorBidi"/>
                      <w:i/>
                      <w:iCs/>
                      <w:sz w:val="24"/>
                      <w:szCs w:val="20"/>
                    </w:rPr>
                    <w:t>Riviezzo</w:t>
                  </w:r>
                  <w:proofErr w:type="spellEnd"/>
                </w:p>
                <w:p w:rsidR="00B4758A" w:rsidRPr="00B4758A" w:rsidRDefault="00857E09" w:rsidP="00B4758A">
                  <w:pPr>
                    <w:spacing w:after="0" w:line="240" w:lineRule="auto"/>
                    <w:jc w:val="center"/>
                    <w:rPr>
                      <w:rFonts w:asciiTheme="majorHAnsi" w:eastAsiaTheme="majorEastAsia" w:hAnsiTheme="majorHAnsi" w:cstheme="majorBidi"/>
                      <w:b/>
                      <w:i/>
                      <w:iCs/>
                      <w:sz w:val="24"/>
                      <w:szCs w:val="20"/>
                    </w:rPr>
                  </w:pPr>
                  <w:r>
                    <w:rPr>
                      <w:rFonts w:asciiTheme="majorHAnsi" w:eastAsiaTheme="majorEastAsia" w:hAnsiTheme="majorHAnsi" w:cstheme="majorBidi"/>
                      <w:b/>
                      <w:i/>
                      <w:iCs/>
                      <w:sz w:val="24"/>
                      <w:szCs w:val="20"/>
                    </w:rPr>
                    <w:t>Assistant</w:t>
                  </w:r>
                </w:p>
                <w:p w:rsidR="00B4758A" w:rsidRPr="00B4758A" w:rsidRDefault="00B4758A" w:rsidP="00B4758A">
                  <w:pPr>
                    <w:spacing w:after="0" w:line="240" w:lineRule="auto"/>
                    <w:jc w:val="center"/>
                    <w:rPr>
                      <w:rFonts w:asciiTheme="majorHAnsi" w:eastAsiaTheme="majorEastAsia" w:hAnsiTheme="majorHAnsi" w:cstheme="majorBidi"/>
                      <w:b/>
                      <w:i/>
                      <w:iCs/>
                      <w:sz w:val="24"/>
                      <w:szCs w:val="20"/>
                    </w:rPr>
                  </w:pPr>
                  <w:r w:rsidRPr="00B4758A">
                    <w:rPr>
                      <w:rFonts w:asciiTheme="majorHAnsi" w:eastAsiaTheme="majorEastAsia" w:hAnsiTheme="majorHAnsi" w:cstheme="majorBidi"/>
                      <w:b/>
                      <w:i/>
                      <w:iCs/>
                      <w:sz w:val="24"/>
                      <w:szCs w:val="20"/>
                    </w:rPr>
                    <w:t>Secretary</w:t>
                  </w:r>
                </w:p>
                <w:p w:rsidR="00B00DD9" w:rsidRPr="00B4758A" w:rsidRDefault="00857E09" w:rsidP="00B4758A">
                  <w:pPr>
                    <w:spacing w:after="0" w:line="240" w:lineRule="auto"/>
                    <w:jc w:val="center"/>
                    <w:rPr>
                      <w:rFonts w:asciiTheme="majorHAnsi" w:eastAsiaTheme="majorEastAsia" w:hAnsiTheme="majorHAnsi" w:cstheme="majorBidi"/>
                      <w:i/>
                      <w:iCs/>
                      <w:sz w:val="24"/>
                      <w:szCs w:val="20"/>
                    </w:rPr>
                  </w:pPr>
                  <w:proofErr w:type="spellStart"/>
                  <w:r>
                    <w:rPr>
                      <w:rFonts w:asciiTheme="majorHAnsi" w:eastAsiaTheme="majorEastAsia" w:hAnsiTheme="majorHAnsi" w:cstheme="majorBidi"/>
                      <w:i/>
                      <w:iCs/>
                      <w:sz w:val="24"/>
                      <w:szCs w:val="20"/>
                    </w:rPr>
                    <w:t>Amira</w:t>
                  </w:r>
                  <w:proofErr w:type="spellEnd"/>
                  <w:r>
                    <w:rPr>
                      <w:rFonts w:asciiTheme="majorHAnsi" w:eastAsiaTheme="majorEastAsia" w:hAnsiTheme="majorHAnsi" w:cstheme="majorBidi"/>
                      <w:i/>
                      <w:iCs/>
                      <w:sz w:val="24"/>
                      <w:szCs w:val="20"/>
                    </w:rPr>
                    <w:t xml:space="preserve"> </w:t>
                  </w:r>
                  <w:proofErr w:type="spellStart"/>
                  <w:r>
                    <w:rPr>
                      <w:rFonts w:asciiTheme="majorHAnsi" w:eastAsiaTheme="majorEastAsia" w:hAnsiTheme="majorHAnsi" w:cstheme="majorBidi"/>
                      <w:i/>
                      <w:iCs/>
                      <w:sz w:val="24"/>
                      <w:szCs w:val="20"/>
                    </w:rPr>
                    <w:t>Aliu</w:t>
                  </w:r>
                  <w:proofErr w:type="spellEnd"/>
                </w:p>
                <w:p w:rsidR="00B4758A" w:rsidRDefault="00B4758A" w:rsidP="00B00DD9">
                  <w:pPr>
                    <w:spacing w:after="0" w:line="240" w:lineRule="auto"/>
                    <w:jc w:val="center"/>
                  </w:pPr>
                </w:p>
                <w:p w:rsidR="00B4758A" w:rsidRDefault="00EB5E92" w:rsidP="00B00DD9">
                  <w:pPr>
                    <w:spacing w:after="0" w:line="240" w:lineRule="auto"/>
                    <w:jc w:val="center"/>
                  </w:pPr>
                  <w:hyperlink r:id="rId9" w:history="1">
                    <w:r w:rsidR="00F15045" w:rsidRPr="00AE5F42">
                      <w:rPr>
                        <w:rStyle w:val="Hyperlink"/>
                        <w:rFonts w:asciiTheme="majorHAnsi" w:eastAsiaTheme="majorEastAsia" w:hAnsiTheme="majorHAnsi" w:cstheme="majorBidi"/>
                        <w:i/>
                        <w:iCs/>
                        <w:sz w:val="20"/>
                        <w:szCs w:val="20"/>
                      </w:rPr>
                      <w:t>www.willowhillpto.weebly.com/index.html</w:t>
                    </w:r>
                  </w:hyperlink>
                </w:p>
                <w:p w:rsidR="00B4758A" w:rsidRPr="00B4758A" w:rsidRDefault="00B4758A" w:rsidP="00B00DD9">
                  <w:pPr>
                    <w:spacing w:after="0" w:line="240" w:lineRule="auto"/>
                    <w:jc w:val="center"/>
                    <w:rPr>
                      <w:i/>
                    </w:rPr>
                  </w:pPr>
                </w:p>
                <w:p w:rsidR="00F15045" w:rsidRPr="00B4758A" w:rsidRDefault="00EB5E92" w:rsidP="00B00DD9">
                  <w:pPr>
                    <w:spacing w:after="0" w:line="240" w:lineRule="auto"/>
                    <w:jc w:val="center"/>
                    <w:rPr>
                      <w:rFonts w:ascii="Times New Roman" w:eastAsiaTheme="majorEastAsia" w:hAnsi="Times New Roman" w:cs="Times New Roman"/>
                      <w:i/>
                      <w:iCs/>
                      <w:sz w:val="20"/>
                      <w:szCs w:val="20"/>
                    </w:rPr>
                  </w:pPr>
                  <w:hyperlink r:id="rId10" w:history="1">
                    <w:r w:rsidR="00B4758A" w:rsidRPr="00B4758A">
                      <w:rPr>
                        <w:rStyle w:val="Hyperlink"/>
                        <w:rFonts w:ascii="Times New Roman" w:hAnsi="Times New Roman" w:cs="Times New Roman"/>
                        <w:i/>
                        <w:sz w:val="20"/>
                      </w:rPr>
                      <w:t>WillowHillPTO@gmail.com</w:t>
                    </w:r>
                  </w:hyperlink>
                  <w:r w:rsidR="00B4758A" w:rsidRPr="00B4758A">
                    <w:rPr>
                      <w:rFonts w:ascii="Times New Roman" w:hAnsi="Times New Roman" w:cs="Times New Roman"/>
                    </w:rPr>
                    <w:t xml:space="preserve"> </w:t>
                  </w:r>
                  <w:r w:rsidR="00F15045" w:rsidRPr="00B4758A">
                    <w:rPr>
                      <w:rFonts w:ascii="Times New Roman" w:eastAsiaTheme="majorEastAsia" w:hAnsi="Times New Roman" w:cs="Times New Roman"/>
                      <w:i/>
                      <w:iCs/>
                      <w:sz w:val="20"/>
                      <w:szCs w:val="20"/>
                    </w:rPr>
                    <w:t xml:space="preserve"> </w:t>
                  </w:r>
                </w:p>
              </w:txbxContent>
            </v:textbox>
            <w10:wrap type="square" anchorx="page" anchory="page"/>
          </v:shape>
        </w:pict>
      </w:r>
      <w:r w:rsidR="00270271" w:rsidRPr="00EC36F1">
        <w:rPr>
          <w:rStyle w:val="Strong"/>
          <w:sz w:val="28"/>
          <w:szCs w:val="28"/>
        </w:rPr>
        <w:t>Willow Hill Elementary Parent Teacher Organization</w:t>
      </w:r>
      <w:r w:rsidR="00F15045">
        <w:rPr>
          <w:rStyle w:val="Strong"/>
          <w:sz w:val="28"/>
          <w:szCs w:val="28"/>
        </w:rPr>
        <w:t xml:space="preserve"> (PTO)</w:t>
      </w:r>
      <w:r w:rsidR="00857E09">
        <w:rPr>
          <w:rStyle w:val="Strong"/>
          <w:sz w:val="28"/>
          <w:szCs w:val="28"/>
        </w:rPr>
        <w:t xml:space="preserve"> 2017-2018</w:t>
      </w:r>
    </w:p>
    <w:p w:rsidR="0019450D" w:rsidRPr="00EC36F1" w:rsidRDefault="00857E09" w:rsidP="00270271">
      <w:pPr>
        <w:pStyle w:val="Heading2"/>
        <w:spacing w:before="0" w:line="240" w:lineRule="auto"/>
        <w:rPr>
          <w:rStyle w:val="Strong"/>
        </w:rPr>
      </w:pPr>
      <w:r>
        <w:rPr>
          <w:b w:val="0"/>
          <w:bCs w:val="0"/>
          <w:noProof/>
        </w:rPr>
        <w:drawing>
          <wp:anchor distT="0" distB="0" distL="114300" distR="114300" simplePos="0" relativeHeight="251655680" behindDoc="0" locked="0" layoutInCell="1" allowOverlap="1">
            <wp:simplePos x="0" y="0"/>
            <wp:positionH relativeFrom="column">
              <wp:posOffset>-1111250</wp:posOffset>
            </wp:positionH>
            <wp:positionV relativeFrom="paragraph">
              <wp:posOffset>49530</wp:posOffset>
            </wp:positionV>
            <wp:extent cx="619125" cy="1165225"/>
            <wp:effectExtent l="95250" t="76200" r="104775" b="73025"/>
            <wp:wrapSquare wrapText="bothSides"/>
            <wp:docPr id="1" name="Picture 5" descr="Willow-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ow-Hill-Logo"/>
                    <pic:cNvPicPr>
                      <a:picLocks noChangeAspect="1" noChangeArrowheads="1"/>
                    </pic:cNvPicPr>
                  </pic:nvPicPr>
                  <pic:blipFill>
                    <a:blip r:embed="rId11" cstate="print"/>
                    <a:srcRect/>
                    <a:stretch>
                      <a:fillRect/>
                    </a:stretch>
                  </pic:blipFill>
                  <pic:spPr bwMode="auto">
                    <a:xfrm>
                      <a:off x="0" y="0"/>
                      <a:ext cx="619125" cy="1165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C36F1" w:rsidRPr="00EC36F1">
        <w:rPr>
          <w:rStyle w:val="Strong"/>
        </w:rPr>
        <w:t>1700 Coolidge Avenue, Willow Grove, PA 19090</w:t>
      </w:r>
      <w:r w:rsidR="00EC36F1">
        <w:rPr>
          <w:rStyle w:val="Strong"/>
        </w:rPr>
        <w:t xml:space="preserve">   </w:t>
      </w:r>
      <w:r w:rsidR="00EC36F1">
        <w:rPr>
          <w:rStyle w:val="Strong"/>
          <w:rFonts w:ascii="Wingdings 2" w:hAnsi="Wingdings 2"/>
        </w:rPr>
        <w:t></w:t>
      </w:r>
      <w:r w:rsidR="00EC36F1" w:rsidRPr="00EC36F1">
        <w:rPr>
          <w:rStyle w:val="Strong"/>
        </w:rPr>
        <w:t xml:space="preserve"> 215</w:t>
      </w:r>
      <w:r w:rsidR="00EC36F1">
        <w:rPr>
          <w:rStyle w:val="Strong"/>
        </w:rPr>
        <w:t>.</w:t>
      </w:r>
      <w:r w:rsidR="00EC36F1" w:rsidRPr="00EC36F1">
        <w:rPr>
          <w:rStyle w:val="Strong"/>
        </w:rPr>
        <w:t>657</w:t>
      </w:r>
      <w:r w:rsidR="00EC36F1">
        <w:rPr>
          <w:rStyle w:val="Strong"/>
        </w:rPr>
        <w:t>.</w:t>
      </w:r>
      <w:r w:rsidR="00EC36F1" w:rsidRPr="00EC36F1">
        <w:rPr>
          <w:rStyle w:val="Strong"/>
        </w:rPr>
        <w:t>3800</w:t>
      </w:r>
    </w:p>
    <w:p w:rsidR="00270271" w:rsidRDefault="00270271" w:rsidP="00270271">
      <w:pPr>
        <w:spacing w:after="0" w:line="240" w:lineRule="auto"/>
        <w:rPr>
          <w:rStyle w:val="Strong"/>
          <w:sz w:val="28"/>
          <w:szCs w:val="28"/>
        </w:rPr>
      </w:pPr>
    </w:p>
    <w:p w:rsidR="00124F8E" w:rsidRPr="00E92554" w:rsidRDefault="00124F8E" w:rsidP="00124F8E">
      <w:pPr>
        <w:rPr>
          <w:rFonts w:cstheme="minorHAnsi"/>
        </w:rPr>
      </w:pPr>
      <w:r w:rsidRPr="00E92554">
        <w:rPr>
          <w:rFonts w:cstheme="minorHAnsi"/>
        </w:rPr>
        <w:t xml:space="preserve">To All Our Wonderful Room Parents, </w:t>
      </w:r>
    </w:p>
    <w:p w:rsidR="00124F8E" w:rsidRPr="00E92554" w:rsidRDefault="00124F8E" w:rsidP="00124F8E">
      <w:pPr>
        <w:rPr>
          <w:rFonts w:cstheme="minorHAnsi"/>
        </w:rPr>
      </w:pPr>
      <w:r w:rsidRPr="00E92554">
        <w:rPr>
          <w:rFonts w:cstheme="minorHAnsi"/>
        </w:rPr>
        <w:t xml:space="preserve">We would like to thank you for volunteering this year!  Your continued commitment has guaranteed the students of Willow Hill many wonderful memories and this is greatly appreciated.   </w:t>
      </w:r>
    </w:p>
    <w:p w:rsidR="00124F8E" w:rsidRPr="00E92554" w:rsidRDefault="00124F8E" w:rsidP="00124F8E">
      <w:pPr>
        <w:rPr>
          <w:rFonts w:cstheme="minorHAnsi"/>
        </w:rPr>
      </w:pPr>
      <w:r w:rsidRPr="00E92554">
        <w:rPr>
          <w:rFonts w:cstheme="minorHAnsi"/>
        </w:rPr>
        <w:t xml:space="preserve">To eliminate confusion or previous miscommunication regarding class activities/events, we are providing the </w:t>
      </w:r>
      <w:r w:rsidR="00E92554">
        <w:rPr>
          <w:rFonts w:cstheme="minorHAnsi"/>
        </w:rPr>
        <w:t>following information</w:t>
      </w:r>
      <w:r w:rsidRPr="00E92554">
        <w:rPr>
          <w:rFonts w:cstheme="minorHAnsi"/>
        </w:rPr>
        <w:t>:</w:t>
      </w:r>
    </w:p>
    <w:p w:rsidR="00124F8E" w:rsidRPr="00E92554" w:rsidRDefault="00124F8E" w:rsidP="00124F8E">
      <w:pPr>
        <w:spacing w:after="0" w:line="240" w:lineRule="auto"/>
        <w:rPr>
          <w:rFonts w:cstheme="minorHAnsi"/>
          <w:b/>
        </w:rPr>
      </w:pPr>
      <w:r w:rsidRPr="00E92554">
        <w:rPr>
          <w:rFonts w:cstheme="minorHAnsi"/>
          <w:b/>
        </w:rPr>
        <w:t>Do</w:t>
      </w:r>
    </w:p>
    <w:p w:rsidR="00B4758A" w:rsidRDefault="00857E09" w:rsidP="00124F8E">
      <w:pPr>
        <w:pStyle w:val="ListParagraph"/>
        <w:numPr>
          <w:ilvl w:val="0"/>
          <w:numId w:val="1"/>
        </w:numPr>
        <w:rPr>
          <w:rFonts w:asciiTheme="minorHAnsi" w:hAnsiTheme="minorHAnsi" w:cstheme="minorHAnsi"/>
        </w:rPr>
      </w:pPr>
      <w:r>
        <w:rPr>
          <w:rFonts w:cstheme="minorHAnsi"/>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105.75pt;margin-top:2.45pt;width:89.25pt;height:38.25pt;z-index:251659776" adj="-11596865" fillcolor="#369" stroked="f">
            <v:shadow on="t" color="#b2b2b2" opacity="52429f" offset="3pt"/>
            <v:textpath style="font-family:&quot;Times New Roman&quot;;font-size:12pt;font-weight:bold" fitshape="t" trim="t" string="Aim High! Soar High!"/>
          </v:shape>
        </w:pict>
      </w:r>
      <w:r w:rsidR="00707D0A">
        <w:rPr>
          <w:rFonts w:asciiTheme="minorHAnsi" w:hAnsiTheme="minorHAnsi" w:cstheme="minorHAnsi"/>
          <w:noProof/>
        </w:rPr>
        <w:drawing>
          <wp:anchor distT="0" distB="0" distL="114300" distR="114300" simplePos="0" relativeHeight="251656704" behindDoc="0" locked="0" layoutInCell="1" allowOverlap="1">
            <wp:simplePos x="0" y="0"/>
            <wp:positionH relativeFrom="column">
              <wp:posOffset>-1038225</wp:posOffset>
            </wp:positionH>
            <wp:positionV relativeFrom="paragraph">
              <wp:posOffset>307340</wp:posOffset>
            </wp:positionV>
            <wp:extent cx="546100" cy="533400"/>
            <wp:effectExtent l="285750" t="266700" r="330200" b="266700"/>
            <wp:wrapSquare wrapText="bothSides"/>
            <wp:docPr id="5" name="Picture 1" descr="http://school.discoveryeducation.com/clipart/images/p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education.com/clipart/images/pto.gif"/>
                    <pic:cNvPicPr>
                      <a:picLocks noChangeAspect="1" noChangeArrowheads="1"/>
                    </pic:cNvPicPr>
                  </pic:nvPicPr>
                  <pic:blipFill>
                    <a:blip r:embed="rId12" cstate="print"/>
                    <a:srcRect/>
                    <a:stretch>
                      <a:fillRect/>
                    </a:stretch>
                  </pic:blipFill>
                  <pic:spPr bwMode="auto">
                    <a:xfrm>
                      <a:off x="0" y="0"/>
                      <a:ext cx="546100" cy="533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B4758A">
        <w:rPr>
          <w:rFonts w:asciiTheme="minorHAnsi" w:hAnsiTheme="minorHAnsi" w:cstheme="minorHAnsi"/>
        </w:rPr>
        <w:t>All parent volunteers must complete the Abington School District (ASD) Clearance Process and receive a</w:t>
      </w:r>
      <w:r w:rsidR="00707D0A">
        <w:rPr>
          <w:rFonts w:asciiTheme="minorHAnsi" w:hAnsiTheme="minorHAnsi" w:cstheme="minorHAnsi"/>
        </w:rPr>
        <w:t>n</w:t>
      </w:r>
      <w:r w:rsidR="00B4758A">
        <w:rPr>
          <w:rFonts w:asciiTheme="minorHAnsi" w:hAnsiTheme="minorHAnsi" w:cstheme="minorHAnsi"/>
        </w:rPr>
        <w:t xml:space="preserve"> ASD badge permitting student engagement through the activities and events at the school. </w:t>
      </w:r>
    </w:p>
    <w:p w:rsidR="00124F8E" w:rsidRPr="00E92554" w:rsidRDefault="00124F8E" w:rsidP="00124F8E">
      <w:pPr>
        <w:pStyle w:val="ListParagraph"/>
        <w:numPr>
          <w:ilvl w:val="0"/>
          <w:numId w:val="1"/>
        </w:numPr>
        <w:rPr>
          <w:rFonts w:asciiTheme="minorHAnsi" w:hAnsiTheme="minorHAnsi" w:cstheme="minorHAnsi"/>
        </w:rPr>
      </w:pPr>
      <w:r w:rsidRPr="00E92554">
        <w:rPr>
          <w:rFonts w:asciiTheme="minorHAnsi" w:hAnsiTheme="minorHAnsi" w:cstheme="minorHAnsi"/>
        </w:rPr>
        <w:t xml:space="preserve">All class related activities/events are to be discussed with and agreed to by the Teacher, room parent representative(s) and any parent volunteer involved in the activity.  The teacher will make the final decision regarding classroom activity and therefore, can change/revise/delete/cancel any class function at their discretion. Please be reminded the teacher is responsible for any happenings in the class.  </w:t>
      </w:r>
    </w:p>
    <w:p w:rsidR="00124F8E" w:rsidRPr="00E92554" w:rsidRDefault="00124F8E" w:rsidP="00124F8E">
      <w:pPr>
        <w:pStyle w:val="ListParagraph"/>
        <w:numPr>
          <w:ilvl w:val="0"/>
          <w:numId w:val="1"/>
        </w:numPr>
        <w:rPr>
          <w:rFonts w:asciiTheme="minorHAnsi" w:hAnsiTheme="minorHAnsi" w:cstheme="minorHAnsi"/>
        </w:rPr>
      </w:pPr>
      <w:r w:rsidRPr="00E92554">
        <w:rPr>
          <w:rFonts w:asciiTheme="minorHAnsi" w:hAnsiTheme="minorHAnsi" w:cstheme="minorHAnsi"/>
        </w:rPr>
        <w:t>Ask</w:t>
      </w:r>
      <w:r w:rsidR="00E92554">
        <w:rPr>
          <w:rFonts w:asciiTheme="minorHAnsi" w:hAnsiTheme="minorHAnsi" w:cstheme="minorHAnsi"/>
        </w:rPr>
        <w:t xml:space="preserve"> and encourage</w:t>
      </w:r>
      <w:r w:rsidRPr="00E92554">
        <w:rPr>
          <w:rFonts w:asciiTheme="minorHAnsi" w:hAnsiTheme="minorHAnsi" w:cstheme="minorHAnsi"/>
        </w:rPr>
        <w:t xml:space="preserve"> parents to </w:t>
      </w:r>
      <w:r w:rsidRPr="00E92554">
        <w:rPr>
          <w:rFonts w:asciiTheme="minorHAnsi" w:hAnsiTheme="minorHAnsi" w:cstheme="minorHAnsi"/>
          <w:b/>
        </w:rPr>
        <w:t>voluntarily</w:t>
      </w:r>
      <w:r w:rsidRPr="00E92554">
        <w:rPr>
          <w:rFonts w:asciiTheme="minorHAnsi" w:hAnsiTheme="minorHAnsi" w:cstheme="minorHAnsi"/>
        </w:rPr>
        <w:t xml:space="preserve"> bring food items in for the class activity.  You have the option to assign from a list of healthy foods, but there must be a category for “other item” to allow parents to decide what they can bring without obligation. </w:t>
      </w:r>
    </w:p>
    <w:p w:rsidR="00124F8E" w:rsidRPr="00E92554" w:rsidRDefault="00124F8E" w:rsidP="00124F8E">
      <w:pPr>
        <w:pStyle w:val="ListParagraph"/>
        <w:numPr>
          <w:ilvl w:val="0"/>
          <w:numId w:val="1"/>
        </w:numPr>
        <w:rPr>
          <w:rFonts w:asciiTheme="minorHAnsi" w:hAnsiTheme="minorHAnsi" w:cstheme="minorHAnsi"/>
        </w:rPr>
      </w:pPr>
      <w:r w:rsidRPr="00E92554">
        <w:rPr>
          <w:rFonts w:asciiTheme="minorHAnsi" w:hAnsiTheme="minorHAnsi" w:cstheme="minorHAnsi"/>
        </w:rPr>
        <w:t>Encourage parents to attend the class festivities.</w:t>
      </w:r>
    </w:p>
    <w:p w:rsidR="00124F8E" w:rsidRPr="00E92554" w:rsidRDefault="00E92554" w:rsidP="00124F8E">
      <w:pPr>
        <w:pStyle w:val="ListParagraph"/>
        <w:numPr>
          <w:ilvl w:val="0"/>
          <w:numId w:val="1"/>
        </w:numPr>
        <w:rPr>
          <w:rFonts w:asciiTheme="minorHAnsi" w:hAnsiTheme="minorHAnsi" w:cstheme="minorHAnsi"/>
        </w:rPr>
      </w:pPr>
      <w:r>
        <w:rPr>
          <w:rFonts w:asciiTheme="minorHAnsi" w:hAnsiTheme="minorHAnsi" w:cstheme="minorHAnsi"/>
        </w:rPr>
        <w:t>If permitted by your child’s teacher, m</w:t>
      </w:r>
      <w:r w:rsidR="00124F8E" w:rsidRPr="00E92554">
        <w:rPr>
          <w:rFonts w:asciiTheme="minorHAnsi" w:hAnsiTheme="minorHAnsi" w:cstheme="minorHAnsi"/>
        </w:rPr>
        <w:t>ake fliers regarding the class activities</w:t>
      </w:r>
      <w:r>
        <w:rPr>
          <w:rFonts w:asciiTheme="minorHAnsi" w:hAnsiTheme="minorHAnsi" w:cstheme="minorHAnsi"/>
        </w:rPr>
        <w:t xml:space="preserve"> and events</w:t>
      </w:r>
      <w:r w:rsidR="00124F8E" w:rsidRPr="00E92554">
        <w:rPr>
          <w:rFonts w:asciiTheme="minorHAnsi" w:hAnsiTheme="minorHAnsi" w:cstheme="minorHAnsi"/>
        </w:rPr>
        <w:t xml:space="preserve">.  Sending home a note with a suggested item for a seasonal celebration is </w:t>
      </w:r>
      <w:r w:rsidR="00124F8E" w:rsidRPr="00E92554">
        <w:rPr>
          <w:rFonts w:asciiTheme="minorHAnsi" w:hAnsiTheme="minorHAnsi" w:cstheme="minorHAnsi"/>
          <w:b/>
        </w:rPr>
        <w:t xml:space="preserve">allowed. </w:t>
      </w:r>
      <w:r w:rsidR="00124F8E" w:rsidRPr="00E92554">
        <w:rPr>
          <w:rFonts w:asciiTheme="minorHAnsi" w:hAnsiTheme="minorHAnsi" w:cstheme="minorHAnsi"/>
        </w:rPr>
        <w:t xml:space="preserve"> All fliers or notes </w:t>
      </w:r>
      <w:r w:rsidR="00124F8E" w:rsidRPr="00E92554">
        <w:rPr>
          <w:rFonts w:asciiTheme="minorHAnsi" w:hAnsiTheme="minorHAnsi" w:cstheme="minorHAnsi"/>
          <w:b/>
        </w:rPr>
        <w:t xml:space="preserve">must first be reviewed </w:t>
      </w:r>
      <w:proofErr w:type="gramStart"/>
      <w:r w:rsidR="00124F8E" w:rsidRPr="00E92554">
        <w:rPr>
          <w:rFonts w:asciiTheme="minorHAnsi" w:hAnsiTheme="minorHAnsi" w:cstheme="minorHAnsi"/>
          <w:b/>
        </w:rPr>
        <w:t xml:space="preserve">by </w:t>
      </w:r>
      <w:r w:rsidR="00857E09">
        <w:rPr>
          <w:rFonts w:asciiTheme="minorHAnsi" w:hAnsiTheme="minorHAnsi" w:cstheme="minorHAnsi"/>
          <w:b/>
        </w:rPr>
        <w:t xml:space="preserve"> </w:t>
      </w:r>
      <w:r w:rsidR="00124F8E" w:rsidRPr="00E92554">
        <w:rPr>
          <w:rFonts w:asciiTheme="minorHAnsi" w:hAnsiTheme="minorHAnsi" w:cstheme="minorHAnsi"/>
          <w:b/>
        </w:rPr>
        <w:t>your</w:t>
      </w:r>
      <w:proofErr w:type="gramEnd"/>
      <w:r w:rsidR="00124F8E" w:rsidRPr="00E92554">
        <w:rPr>
          <w:rFonts w:asciiTheme="minorHAnsi" w:hAnsiTheme="minorHAnsi" w:cstheme="minorHAnsi"/>
          <w:b/>
        </w:rPr>
        <w:t xml:space="preserve"> child’s teacher for approval before distribution</w:t>
      </w:r>
      <w:r w:rsidR="00124F8E" w:rsidRPr="00E92554">
        <w:rPr>
          <w:rFonts w:asciiTheme="minorHAnsi" w:hAnsiTheme="minorHAnsi" w:cstheme="minorHAnsi"/>
        </w:rPr>
        <w:t xml:space="preserve">.  </w:t>
      </w:r>
    </w:p>
    <w:p w:rsidR="00124F8E" w:rsidRPr="00E92554" w:rsidRDefault="00124F8E" w:rsidP="00124F8E">
      <w:pPr>
        <w:pStyle w:val="ListParagraph"/>
        <w:numPr>
          <w:ilvl w:val="0"/>
          <w:numId w:val="1"/>
        </w:numPr>
        <w:rPr>
          <w:rFonts w:asciiTheme="minorHAnsi" w:hAnsiTheme="minorHAnsi" w:cstheme="minorHAnsi"/>
        </w:rPr>
      </w:pPr>
      <w:r w:rsidRPr="00E92554">
        <w:rPr>
          <w:rFonts w:asciiTheme="minorHAnsi" w:hAnsiTheme="minorHAnsi" w:cstheme="minorHAnsi"/>
        </w:rPr>
        <w:t xml:space="preserve">Remind parents of an alternative event being offered for students who have personal beliefs regarding celebrations. </w:t>
      </w:r>
    </w:p>
    <w:p w:rsidR="00124F8E" w:rsidRPr="00E92554" w:rsidRDefault="00124F8E" w:rsidP="00124F8E">
      <w:pPr>
        <w:pStyle w:val="ListParagraph"/>
        <w:numPr>
          <w:ilvl w:val="0"/>
          <w:numId w:val="1"/>
        </w:numPr>
        <w:rPr>
          <w:rFonts w:asciiTheme="minorHAnsi" w:hAnsiTheme="minorHAnsi" w:cstheme="minorHAnsi"/>
        </w:rPr>
      </w:pPr>
      <w:r w:rsidRPr="00E92554">
        <w:rPr>
          <w:rFonts w:asciiTheme="minorHAnsi" w:hAnsiTheme="minorHAnsi" w:cstheme="minorHAnsi"/>
          <w:b/>
        </w:rPr>
        <w:t xml:space="preserve">If monetary donations are being requested, $3.00/child is the acceptable amount. </w:t>
      </w:r>
      <w:r w:rsidRPr="00E92554">
        <w:rPr>
          <w:rFonts w:asciiTheme="minorHAnsi" w:hAnsiTheme="minorHAnsi" w:cstheme="minorHAnsi"/>
        </w:rPr>
        <w:t>Individual parents may choose to give a gift to any Willow Hill staff.</w:t>
      </w:r>
    </w:p>
    <w:p w:rsidR="00124F8E" w:rsidRPr="00E92554" w:rsidRDefault="00E92554" w:rsidP="00124F8E">
      <w:pPr>
        <w:rPr>
          <w:rFonts w:cstheme="minorHAnsi"/>
        </w:rPr>
      </w:pPr>
      <w:r>
        <w:rPr>
          <w:rFonts w:cstheme="minorHAnsi"/>
        </w:rPr>
        <w:t xml:space="preserve">To further assist you, we have provided guidelines for class parties and events. </w:t>
      </w:r>
      <w:r w:rsidR="00124F8E" w:rsidRPr="00E92554">
        <w:rPr>
          <w:rFonts w:cstheme="minorHAnsi"/>
        </w:rPr>
        <w:t>With your help and cooperation we can continue to offer the students of Willow Hill a year to remember!  Should you have any questions please contact the Room Parent Representative</w:t>
      </w:r>
      <w:r>
        <w:rPr>
          <w:rFonts w:cstheme="minorHAnsi"/>
        </w:rPr>
        <w:t>s</w:t>
      </w:r>
      <w:r w:rsidR="00124F8E" w:rsidRPr="00E92554">
        <w:rPr>
          <w:rFonts w:cstheme="minorHAnsi"/>
        </w:rPr>
        <w:t xml:space="preserve"> or any member of your PTO. We are happy to assist you!</w:t>
      </w:r>
    </w:p>
    <w:p w:rsidR="00E92554" w:rsidRDefault="00E92554" w:rsidP="00124F8E">
      <w:pPr>
        <w:spacing w:after="0" w:line="240" w:lineRule="auto"/>
        <w:rPr>
          <w:rFonts w:cstheme="minorHAnsi"/>
        </w:rPr>
      </w:pPr>
    </w:p>
    <w:p w:rsidR="00124F8E" w:rsidRDefault="00124F8E" w:rsidP="00124F8E">
      <w:pPr>
        <w:spacing w:after="0" w:line="240" w:lineRule="auto"/>
        <w:rPr>
          <w:rFonts w:cstheme="minorHAnsi"/>
        </w:rPr>
      </w:pPr>
      <w:r w:rsidRPr="00E92554">
        <w:rPr>
          <w:rFonts w:cstheme="minorHAnsi"/>
        </w:rPr>
        <w:t xml:space="preserve">Warmest Regards, </w:t>
      </w:r>
    </w:p>
    <w:p w:rsidR="00707D0A" w:rsidRDefault="00707D0A" w:rsidP="00124F8E">
      <w:pPr>
        <w:spacing w:after="0" w:line="240" w:lineRule="auto"/>
        <w:rPr>
          <w:rFonts w:cstheme="minorHAnsi"/>
        </w:rPr>
      </w:pPr>
      <w:r>
        <w:rPr>
          <w:rFonts w:cstheme="minorHAnsi"/>
        </w:rPr>
        <w:t xml:space="preserve">Jennifer </w:t>
      </w:r>
      <w:proofErr w:type="spellStart"/>
      <w:r>
        <w:rPr>
          <w:rFonts w:cstheme="minorHAnsi"/>
        </w:rPr>
        <w:t>Riviezzo</w:t>
      </w:r>
      <w:proofErr w:type="spellEnd"/>
      <w:r>
        <w:rPr>
          <w:rFonts w:cstheme="minorHAnsi"/>
        </w:rPr>
        <w:t>, Grades K-3</w:t>
      </w:r>
    </w:p>
    <w:p w:rsidR="00707D0A" w:rsidRPr="00E92554" w:rsidRDefault="00EB5E92" w:rsidP="00124F8E">
      <w:pPr>
        <w:spacing w:after="0" w:line="240" w:lineRule="auto"/>
        <w:rPr>
          <w:rFonts w:cstheme="minorHAnsi"/>
        </w:rPr>
      </w:pPr>
      <w:hyperlink r:id="rId13" w:history="1">
        <w:r w:rsidR="00707D0A" w:rsidRPr="00FF3340">
          <w:rPr>
            <w:rStyle w:val="Hyperlink"/>
            <w:rFonts w:cstheme="minorHAnsi"/>
          </w:rPr>
          <w:t>Jennybaby1207@hotmail.com</w:t>
        </w:r>
      </w:hyperlink>
      <w:r w:rsidR="00707D0A">
        <w:rPr>
          <w:rFonts w:cstheme="minorHAnsi"/>
        </w:rPr>
        <w:t xml:space="preserve"> </w:t>
      </w:r>
    </w:p>
    <w:p w:rsidR="00124F8E" w:rsidRDefault="00124F8E" w:rsidP="00124F8E">
      <w:pPr>
        <w:spacing w:after="0" w:line="240" w:lineRule="auto"/>
        <w:rPr>
          <w:rFonts w:cstheme="minorHAnsi"/>
        </w:rPr>
      </w:pPr>
      <w:r w:rsidRPr="00E92554">
        <w:rPr>
          <w:rFonts w:cstheme="minorHAnsi"/>
        </w:rPr>
        <w:t>Julia Coleman</w:t>
      </w:r>
      <w:r w:rsidR="00707D0A">
        <w:rPr>
          <w:rFonts w:cstheme="minorHAnsi"/>
        </w:rPr>
        <w:t>,</w:t>
      </w:r>
      <w:r w:rsidRPr="00E92554">
        <w:rPr>
          <w:rFonts w:cstheme="minorHAnsi"/>
        </w:rPr>
        <w:t xml:space="preserve"> </w:t>
      </w:r>
      <w:r w:rsidR="00707D0A">
        <w:rPr>
          <w:rFonts w:cstheme="minorHAnsi"/>
        </w:rPr>
        <w:t>Grades 4-6</w:t>
      </w:r>
    </w:p>
    <w:p w:rsidR="00707D0A" w:rsidRPr="00E92554" w:rsidRDefault="00EB5E92" w:rsidP="00124F8E">
      <w:pPr>
        <w:spacing w:after="0" w:line="240" w:lineRule="auto"/>
        <w:rPr>
          <w:rFonts w:cstheme="minorHAnsi"/>
        </w:rPr>
      </w:pPr>
      <w:hyperlink r:id="rId14" w:history="1">
        <w:r w:rsidR="00707D0A" w:rsidRPr="00FF3340">
          <w:rPr>
            <w:rStyle w:val="Hyperlink"/>
            <w:rFonts w:cstheme="minorHAnsi"/>
          </w:rPr>
          <w:t>Jcwhpto1700@gmail.com</w:t>
        </w:r>
      </w:hyperlink>
      <w:r w:rsidR="00707D0A">
        <w:rPr>
          <w:rFonts w:cstheme="minorHAnsi"/>
        </w:rPr>
        <w:t xml:space="preserve"> </w:t>
      </w:r>
    </w:p>
    <w:p w:rsidR="00124F8E" w:rsidRDefault="00124F8E" w:rsidP="00707D0A">
      <w:pPr>
        <w:spacing w:after="0" w:line="240" w:lineRule="auto"/>
        <w:rPr>
          <w:rFonts w:cstheme="minorHAnsi"/>
        </w:rPr>
      </w:pPr>
      <w:r w:rsidRPr="00E92554">
        <w:rPr>
          <w:rFonts w:cstheme="minorHAnsi"/>
        </w:rPr>
        <w:t>Room Parent Representative Coordinator</w:t>
      </w:r>
      <w:r w:rsidR="00707D0A">
        <w:rPr>
          <w:rFonts w:cstheme="minorHAnsi"/>
        </w:rPr>
        <w:t>s</w:t>
      </w:r>
    </w:p>
    <w:p w:rsidR="00707D0A" w:rsidRDefault="00707D0A" w:rsidP="00707D0A">
      <w:pPr>
        <w:spacing w:after="0" w:line="240" w:lineRule="auto"/>
        <w:rPr>
          <w:rFonts w:cstheme="minorHAnsi"/>
        </w:rPr>
      </w:pPr>
    </w:p>
    <w:p w:rsidR="00857E09" w:rsidRPr="006815BF" w:rsidRDefault="00857E09" w:rsidP="00857E09">
      <w:pPr>
        <w:jc w:val="center"/>
        <w:rPr>
          <w:rFonts w:ascii="Arial Narrow" w:hAnsi="Arial Narrow"/>
        </w:rPr>
      </w:pPr>
      <w:r w:rsidRPr="006815BF">
        <w:rPr>
          <w:rFonts w:ascii="Arial Narrow" w:hAnsi="Arial Narrow"/>
          <w:sz w:val="16"/>
          <w:szCs w:val="16"/>
        </w:rPr>
        <w:t>The Abington Board of School Directors assumes no responsibilities for the opinions, information, and possible typographical errors or omissions, etc., that may be reflected in this flyer.</w:t>
      </w:r>
    </w:p>
    <w:p w:rsidR="00707D0A" w:rsidRDefault="00707D0A" w:rsidP="00707D0A">
      <w:pPr>
        <w:spacing w:after="0" w:line="240" w:lineRule="auto"/>
        <w:rPr>
          <w:rFonts w:cstheme="minorHAnsi"/>
          <w:b/>
          <w:sz w:val="48"/>
          <w:szCs w:val="48"/>
        </w:rPr>
      </w:pPr>
    </w:p>
    <w:p w:rsidR="00124F8E" w:rsidRPr="00E92554" w:rsidRDefault="00124F8E" w:rsidP="00124F8E">
      <w:pPr>
        <w:spacing w:after="0" w:line="240" w:lineRule="auto"/>
        <w:jc w:val="center"/>
        <w:rPr>
          <w:rFonts w:cstheme="minorHAnsi"/>
          <w:b/>
          <w:sz w:val="48"/>
          <w:szCs w:val="48"/>
        </w:rPr>
      </w:pPr>
      <w:r w:rsidRPr="00E92554">
        <w:rPr>
          <w:rFonts w:cstheme="minorHAnsi"/>
          <w:b/>
          <w:sz w:val="48"/>
          <w:szCs w:val="48"/>
        </w:rPr>
        <w:lastRenderedPageBreak/>
        <w:t>GUIDELINES FOR CLASS PARTIES/ACTIVITIES</w:t>
      </w:r>
    </w:p>
    <w:p w:rsidR="00124F8E" w:rsidRPr="00E92554" w:rsidRDefault="00124F8E" w:rsidP="00124F8E">
      <w:pPr>
        <w:spacing w:after="0" w:line="240" w:lineRule="auto"/>
        <w:rPr>
          <w:rFonts w:cstheme="minorHAnsi"/>
          <w:b/>
          <w:sz w:val="32"/>
          <w:szCs w:val="32"/>
        </w:rPr>
      </w:pPr>
    </w:p>
    <w:p w:rsidR="00124F8E" w:rsidRPr="00E92554" w:rsidRDefault="00124F8E" w:rsidP="00124F8E">
      <w:pPr>
        <w:spacing w:after="0" w:line="240" w:lineRule="auto"/>
        <w:rPr>
          <w:rFonts w:cstheme="minorHAnsi"/>
          <w:sz w:val="32"/>
          <w:szCs w:val="32"/>
          <w:u w:val="single"/>
        </w:rPr>
      </w:pPr>
      <w:r w:rsidRPr="00E92554">
        <w:rPr>
          <w:rFonts w:cstheme="minorHAnsi"/>
          <w:sz w:val="32"/>
          <w:szCs w:val="32"/>
        </w:rPr>
        <w:t xml:space="preserve">Event: </w:t>
      </w:r>
      <w:r w:rsidRPr="00E92554">
        <w:rPr>
          <w:rFonts w:cstheme="minorHAnsi"/>
          <w:sz w:val="32"/>
          <w:szCs w:val="32"/>
          <w:u w:val="single"/>
        </w:rPr>
        <w:t>All Class Related Parties and Festivities</w:t>
      </w:r>
    </w:p>
    <w:p w:rsidR="00124F8E" w:rsidRPr="00E92554" w:rsidRDefault="00124F8E" w:rsidP="00124F8E">
      <w:pPr>
        <w:spacing w:after="0" w:line="240" w:lineRule="auto"/>
        <w:rPr>
          <w:rFonts w:cstheme="minorHAnsi"/>
          <w:sz w:val="32"/>
          <w:szCs w:val="32"/>
        </w:rPr>
      </w:pPr>
    </w:p>
    <w:p w:rsidR="00124F8E" w:rsidRPr="00E92554" w:rsidRDefault="005765FB" w:rsidP="00124F8E">
      <w:pPr>
        <w:pStyle w:val="ListParagraph"/>
        <w:numPr>
          <w:ilvl w:val="0"/>
          <w:numId w:val="2"/>
        </w:numPr>
        <w:spacing w:after="0" w:line="240" w:lineRule="auto"/>
        <w:rPr>
          <w:rFonts w:asciiTheme="minorHAnsi" w:hAnsiTheme="minorHAnsi" w:cstheme="minorHAnsi"/>
          <w:sz w:val="32"/>
          <w:szCs w:val="32"/>
        </w:rPr>
      </w:pPr>
      <w:r w:rsidRPr="00E92554">
        <w:rPr>
          <w:rFonts w:asciiTheme="minorHAnsi" w:hAnsiTheme="minorHAnsi" w:cstheme="minorHAnsi"/>
          <w:sz w:val="32"/>
          <w:szCs w:val="32"/>
        </w:rPr>
        <w:t>Most</w:t>
      </w:r>
      <w:r w:rsidR="00124F8E" w:rsidRPr="00E92554">
        <w:rPr>
          <w:rFonts w:asciiTheme="minorHAnsi" w:hAnsiTheme="minorHAnsi" w:cstheme="minorHAnsi"/>
          <w:sz w:val="32"/>
          <w:szCs w:val="32"/>
        </w:rPr>
        <w:t xml:space="preserve"> teachers </w:t>
      </w:r>
      <w:r w:rsidRPr="00E92554">
        <w:rPr>
          <w:rFonts w:asciiTheme="minorHAnsi" w:hAnsiTheme="minorHAnsi" w:cstheme="minorHAnsi"/>
          <w:sz w:val="32"/>
          <w:szCs w:val="32"/>
        </w:rPr>
        <w:t>prefer to plan the class parties and festivities</w:t>
      </w:r>
      <w:r w:rsidR="00124F8E" w:rsidRPr="00E92554">
        <w:rPr>
          <w:rFonts w:asciiTheme="minorHAnsi" w:hAnsiTheme="minorHAnsi" w:cstheme="minorHAnsi"/>
          <w:sz w:val="32"/>
          <w:szCs w:val="32"/>
        </w:rPr>
        <w:t>.</w:t>
      </w:r>
      <w:r w:rsidRPr="00E92554">
        <w:rPr>
          <w:rFonts w:asciiTheme="minorHAnsi" w:hAnsiTheme="minorHAnsi" w:cstheme="minorHAnsi"/>
          <w:sz w:val="32"/>
          <w:szCs w:val="32"/>
        </w:rPr>
        <w:t xml:space="preserve"> Hence, contact them to find out if they want you to plan it or how</w:t>
      </w:r>
      <w:r w:rsidR="008A23D8" w:rsidRPr="00E92554">
        <w:rPr>
          <w:rFonts w:asciiTheme="minorHAnsi" w:hAnsiTheme="minorHAnsi" w:cstheme="minorHAnsi"/>
          <w:sz w:val="32"/>
          <w:szCs w:val="32"/>
        </w:rPr>
        <w:t xml:space="preserve"> you can assist with</w:t>
      </w:r>
      <w:r w:rsidRPr="00E92554">
        <w:rPr>
          <w:rFonts w:asciiTheme="minorHAnsi" w:hAnsiTheme="minorHAnsi" w:cstheme="minorHAnsi"/>
          <w:sz w:val="32"/>
          <w:szCs w:val="32"/>
        </w:rPr>
        <w:t xml:space="preserve"> the party. </w:t>
      </w:r>
    </w:p>
    <w:p w:rsidR="00124F8E" w:rsidRPr="00E92554" w:rsidRDefault="00124F8E" w:rsidP="00124F8E">
      <w:pPr>
        <w:pStyle w:val="ListParagraph"/>
        <w:spacing w:after="0" w:line="240" w:lineRule="auto"/>
        <w:rPr>
          <w:rFonts w:asciiTheme="minorHAnsi" w:hAnsiTheme="minorHAnsi" w:cstheme="minorHAnsi"/>
          <w:sz w:val="32"/>
          <w:szCs w:val="32"/>
        </w:rPr>
      </w:pPr>
    </w:p>
    <w:p w:rsidR="00124F8E" w:rsidRPr="00E92554" w:rsidRDefault="008A23D8" w:rsidP="00124F8E">
      <w:pPr>
        <w:pStyle w:val="ListParagraph"/>
        <w:numPr>
          <w:ilvl w:val="0"/>
          <w:numId w:val="2"/>
        </w:numPr>
        <w:spacing w:after="0" w:line="240" w:lineRule="auto"/>
        <w:rPr>
          <w:rFonts w:asciiTheme="minorHAnsi" w:hAnsiTheme="minorHAnsi" w:cstheme="minorHAnsi"/>
          <w:sz w:val="32"/>
          <w:szCs w:val="32"/>
        </w:rPr>
      </w:pPr>
      <w:r w:rsidRPr="00E92554">
        <w:rPr>
          <w:rFonts w:asciiTheme="minorHAnsi" w:hAnsiTheme="minorHAnsi" w:cstheme="minorHAnsi"/>
          <w:sz w:val="32"/>
          <w:szCs w:val="32"/>
        </w:rPr>
        <w:t xml:space="preserve">Find out from the teacher if a </w:t>
      </w:r>
      <w:r w:rsidR="00124F8E" w:rsidRPr="00E92554">
        <w:rPr>
          <w:rFonts w:asciiTheme="minorHAnsi" w:hAnsiTheme="minorHAnsi" w:cstheme="minorHAnsi"/>
          <w:sz w:val="32"/>
          <w:szCs w:val="32"/>
        </w:rPr>
        <w:t>balanced healthy menu</w:t>
      </w:r>
      <w:r w:rsidRPr="00E92554">
        <w:rPr>
          <w:rFonts w:asciiTheme="minorHAnsi" w:hAnsiTheme="minorHAnsi" w:cstheme="minorHAnsi"/>
          <w:sz w:val="32"/>
          <w:szCs w:val="32"/>
        </w:rPr>
        <w:t xml:space="preserve"> has been prepared.  Your child’s teacher has the best knowledge of which child has food allergies. </w:t>
      </w:r>
    </w:p>
    <w:p w:rsidR="00124F8E" w:rsidRPr="00E92554" w:rsidRDefault="00124F8E" w:rsidP="00124F8E">
      <w:pPr>
        <w:pStyle w:val="ListParagraph"/>
        <w:spacing w:after="0" w:line="240" w:lineRule="auto"/>
        <w:rPr>
          <w:rFonts w:asciiTheme="minorHAnsi" w:hAnsiTheme="minorHAnsi" w:cstheme="minorHAnsi"/>
          <w:sz w:val="32"/>
          <w:szCs w:val="32"/>
        </w:rPr>
      </w:pPr>
    </w:p>
    <w:p w:rsidR="00124F8E" w:rsidRPr="00E92554" w:rsidRDefault="005765FB" w:rsidP="00124F8E">
      <w:pPr>
        <w:pStyle w:val="ListParagraph"/>
        <w:numPr>
          <w:ilvl w:val="0"/>
          <w:numId w:val="2"/>
        </w:numPr>
        <w:spacing w:after="0" w:line="240" w:lineRule="auto"/>
        <w:rPr>
          <w:rFonts w:asciiTheme="minorHAnsi" w:hAnsiTheme="minorHAnsi" w:cstheme="minorHAnsi"/>
          <w:sz w:val="32"/>
          <w:szCs w:val="32"/>
        </w:rPr>
      </w:pPr>
      <w:r w:rsidRPr="00E92554">
        <w:rPr>
          <w:rFonts w:asciiTheme="minorHAnsi" w:hAnsiTheme="minorHAnsi" w:cstheme="minorHAnsi"/>
          <w:sz w:val="32"/>
          <w:szCs w:val="32"/>
        </w:rPr>
        <w:t>Confirm with the teacher what activity is planned or will be planned. Usually it is a very s</w:t>
      </w:r>
      <w:r w:rsidR="00124F8E" w:rsidRPr="00E92554">
        <w:rPr>
          <w:rFonts w:asciiTheme="minorHAnsi" w:hAnsiTheme="minorHAnsi" w:cstheme="minorHAnsi"/>
          <w:sz w:val="32"/>
          <w:szCs w:val="32"/>
        </w:rPr>
        <w:t>hort activity for the students to do in class</w:t>
      </w:r>
      <w:r w:rsidRPr="00E92554">
        <w:rPr>
          <w:rFonts w:asciiTheme="minorHAnsi" w:hAnsiTheme="minorHAnsi" w:cstheme="minorHAnsi"/>
          <w:sz w:val="32"/>
          <w:szCs w:val="32"/>
        </w:rPr>
        <w:t xml:space="preserve"> due to time for example</w:t>
      </w:r>
      <w:r w:rsidR="00124F8E" w:rsidRPr="00E92554">
        <w:rPr>
          <w:rFonts w:asciiTheme="minorHAnsi" w:hAnsiTheme="minorHAnsi" w:cstheme="minorHAnsi"/>
          <w:sz w:val="32"/>
          <w:szCs w:val="32"/>
        </w:rPr>
        <w:t xml:space="preserve"> watching a movie, playing a math game, e</w:t>
      </w:r>
      <w:r w:rsidRPr="00E92554">
        <w:rPr>
          <w:rFonts w:asciiTheme="minorHAnsi" w:hAnsiTheme="minorHAnsi" w:cstheme="minorHAnsi"/>
          <w:sz w:val="32"/>
          <w:szCs w:val="32"/>
        </w:rPr>
        <w:t>tc.</w:t>
      </w:r>
    </w:p>
    <w:p w:rsidR="00124F8E" w:rsidRPr="00E92554" w:rsidRDefault="00124F8E" w:rsidP="00124F8E">
      <w:pPr>
        <w:pStyle w:val="ListParagraph"/>
        <w:spacing w:after="0" w:line="240" w:lineRule="auto"/>
        <w:rPr>
          <w:rFonts w:asciiTheme="minorHAnsi" w:hAnsiTheme="minorHAnsi" w:cstheme="minorHAnsi"/>
          <w:sz w:val="32"/>
          <w:szCs w:val="32"/>
        </w:rPr>
      </w:pPr>
    </w:p>
    <w:p w:rsidR="008A23D8" w:rsidRPr="00E92554" w:rsidRDefault="008A23D8" w:rsidP="00124F8E">
      <w:pPr>
        <w:pStyle w:val="ListParagraph"/>
        <w:numPr>
          <w:ilvl w:val="0"/>
          <w:numId w:val="2"/>
        </w:numPr>
        <w:spacing w:after="0" w:line="240" w:lineRule="auto"/>
        <w:rPr>
          <w:rFonts w:asciiTheme="minorHAnsi" w:hAnsiTheme="minorHAnsi" w:cstheme="minorHAnsi"/>
          <w:sz w:val="32"/>
          <w:szCs w:val="32"/>
        </w:rPr>
      </w:pPr>
      <w:r w:rsidRPr="00E92554">
        <w:rPr>
          <w:rFonts w:asciiTheme="minorHAnsi" w:hAnsiTheme="minorHAnsi" w:cstheme="minorHAnsi"/>
          <w:sz w:val="32"/>
          <w:szCs w:val="32"/>
        </w:rPr>
        <w:t>If the teacher has not sent home fliers asking for food donations, offer to c</w:t>
      </w:r>
      <w:r w:rsidR="00124F8E" w:rsidRPr="00E92554">
        <w:rPr>
          <w:rFonts w:asciiTheme="minorHAnsi" w:hAnsiTheme="minorHAnsi" w:cstheme="minorHAnsi"/>
          <w:sz w:val="32"/>
          <w:szCs w:val="32"/>
        </w:rPr>
        <w:t xml:space="preserve">ontact the parents of students in your class about the menu and activity. </w:t>
      </w:r>
    </w:p>
    <w:p w:rsidR="008A23D8" w:rsidRPr="00E92554" w:rsidRDefault="008A23D8" w:rsidP="008A23D8">
      <w:pPr>
        <w:pStyle w:val="ListParagraph"/>
        <w:rPr>
          <w:rFonts w:asciiTheme="minorHAnsi" w:hAnsiTheme="minorHAnsi" w:cstheme="minorHAnsi"/>
          <w:sz w:val="32"/>
          <w:szCs w:val="32"/>
        </w:rPr>
      </w:pPr>
    </w:p>
    <w:p w:rsidR="00124F8E" w:rsidRPr="00E92554" w:rsidRDefault="00124F8E" w:rsidP="00124F8E">
      <w:pPr>
        <w:pStyle w:val="ListParagraph"/>
        <w:numPr>
          <w:ilvl w:val="0"/>
          <w:numId w:val="2"/>
        </w:numPr>
        <w:spacing w:after="0" w:line="240" w:lineRule="auto"/>
        <w:rPr>
          <w:rFonts w:asciiTheme="minorHAnsi" w:hAnsiTheme="minorHAnsi" w:cstheme="minorHAnsi"/>
          <w:sz w:val="32"/>
          <w:szCs w:val="32"/>
        </w:rPr>
      </w:pPr>
      <w:r w:rsidRPr="00E92554">
        <w:rPr>
          <w:rFonts w:asciiTheme="minorHAnsi" w:hAnsiTheme="minorHAnsi" w:cstheme="minorHAnsi"/>
          <w:sz w:val="32"/>
          <w:szCs w:val="32"/>
        </w:rPr>
        <w:t xml:space="preserve">In addition: </w:t>
      </w:r>
    </w:p>
    <w:p w:rsidR="00B4758A" w:rsidRPr="00B4758A" w:rsidRDefault="00B4758A" w:rsidP="00124F8E">
      <w:pPr>
        <w:pStyle w:val="ListParagraph"/>
        <w:numPr>
          <w:ilvl w:val="1"/>
          <w:numId w:val="2"/>
        </w:numPr>
        <w:spacing w:after="0" w:line="240" w:lineRule="auto"/>
        <w:rPr>
          <w:rFonts w:asciiTheme="minorHAnsi" w:hAnsiTheme="minorHAnsi" w:cstheme="minorHAnsi"/>
          <w:i/>
          <w:sz w:val="32"/>
          <w:szCs w:val="32"/>
        </w:rPr>
      </w:pPr>
      <w:r w:rsidRPr="00B4758A">
        <w:rPr>
          <w:rFonts w:asciiTheme="minorHAnsi" w:hAnsiTheme="minorHAnsi" w:cstheme="minorHAnsi"/>
          <w:i/>
          <w:sz w:val="32"/>
          <w:szCs w:val="32"/>
        </w:rPr>
        <w:t xml:space="preserve">Encourage all parent volunteers to get their clearances with the Abington School District. </w:t>
      </w:r>
      <w:r w:rsidR="00857E09">
        <w:rPr>
          <w:rFonts w:asciiTheme="minorHAnsi" w:hAnsiTheme="minorHAnsi" w:cstheme="minorHAnsi"/>
          <w:i/>
          <w:sz w:val="32"/>
          <w:szCs w:val="32"/>
        </w:rPr>
        <w:t xml:space="preserve">If they need help, please contact our Volunteer Clearance Office, Loretta Henry, at </w:t>
      </w:r>
      <w:hyperlink r:id="rId15" w:history="1">
        <w:r w:rsidR="00857E09" w:rsidRPr="008F230C">
          <w:rPr>
            <w:rStyle w:val="Hyperlink"/>
            <w:rFonts w:asciiTheme="minorHAnsi" w:hAnsiTheme="minorHAnsi" w:cstheme="minorHAnsi"/>
            <w:i/>
            <w:sz w:val="32"/>
            <w:szCs w:val="32"/>
          </w:rPr>
          <w:t>WillowHillPTO@gmail.com</w:t>
        </w:r>
      </w:hyperlink>
      <w:r w:rsidR="00857E09">
        <w:rPr>
          <w:rFonts w:asciiTheme="minorHAnsi" w:hAnsiTheme="minorHAnsi" w:cstheme="minorHAnsi"/>
          <w:i/>
          <w:sz w:val="32"/>
          <w:szCs w:val="32"/>
        </w:rPr>
        <w:t xml:space="preserve">. </w:t>
      </w:r>
      <w:r w:rsidR="00124F8E" w:rsidRPr="00B4758A">
        <w:rPr>
          <w:rFonts w:asciiTheme="minorHAnsi" w:hAnsiTheme="minorHAnsi" w:cstheme="minorHAnsi"/>
          <w:i/>
          <w:sz w:val="32"/>
          <w:szCs w:val="32"/>
        </w:rPr>
        <w:t xml:space="preserve"> </w:t>
      </w:r>
    </w:p>
    <w:p w:rsidR="00124F8E" w:rsidRPr="00E92554" w:rsidRDefault="00124F8E" w:rsidP="00124F8E">
      <w:pPr>
        <w:pStyle w:val="ListParagraph"/>
        <w:numPr>
          <w:ilvl w:val="1"/>
          <w:numId w:val="2"/>
        </w:numPr>
        <w:spacing w:after="0" w:line="240" w:lineRule="auto"/>
        <w:rPr>
          <w:rFonts w:asciiTheme="minorHAnsi" w:hAnsiTheme="minorHAnsi" w:cstheme="minorHAnsi"/>
          <w:sz w:val="32"/>
          <w:szCs w:val="32"/>
        </w:rPr>
      </w:pPr>
      <w:r w:rsidRPr="00E92554">
        <w:rPr>
          <w:rFonts w:asciiTheme="minorHAnsi" w:hAnsiTheme="minorHAnsi" w:cstheme="minorHAnsi"/>
          <w:i/>
          <w:sz w:val="32"/>
          <w:szCs w:val="32"/>
        </w:rPr>
        <w:t>Invite</w:t>
      </w:r>
      <w:r w:rsidR="008A23D8" w:rsidRPr="00E92554">
        <w:rPr>
          <w:rFonts w:asciiTheme="minorHAnsi" w:hAnsiTheme="minorHAnsi" w:cstheme="minorHAnsi"/>
          <w:i/>
          <w:sz w:val="32"/>
          <w:szCs w:val="32"/>
        </w:rPr>
        <w:t xml:space="preserve"> and encourage</w:t>
      </w:r>
      <w:r w:rsidRPr="00E92554">
        <w:rPr>
          <w:rFonts w:asciiTheme="minorHAnsi" w:hAnsiTheme="minorHAnsi" w:cstheme="minorHAnsi"/>
          <w:i/>
          <w:sz w:val="32"/>
          <w:szCs w:val="32"/>
        </w:rPr>
        <w:t xml:space="preserve"> all the parents to attend the event.</w:t>
      </w:r>
    </w:p>
    <w:p w:rsidR="00124F8E" w:rsidRPr="00E92554" w:rsidRDefault="008A23D8" w:rsidP="00124F8E">
      <w:pPr>
        <w:pStyle w:val="ListParagraph"/>
        <w:numPr>
          <w:ilvl w:val="1"/>
          <w:numId w:val="2"/>
        </w:numPr>
        <w:spacing w:after="0" w:line="240" w:lineRule="auto"/>
        <w:rPr>
          <w:rFonts w:asciiTheme="minorHAnsi" w:hAnsiTheme="minorHAnsi" w:cstheme="minorHAnsi"/>
          <w:sz w:val="32"/>
          <w:szCs w:val="32"/>
        </w:rPr>
      </w:pPr>
      <w:r w:rsidRPr="00E92554">
        <w:rPr>
          <w:rFonts w:asciiTheme="minorHAnsi" w:hAnsiTheme="minorHAnsi" w:cstheme="minorHAnsi"/>
          <w:i/>
          <w:sz w:val="32"/>
          <w:szCs w:val="32"/>
        </w:rPr>
        <w:t>Encourage and a</w:t>
      </w:r>
      <w:r w:rsidR="00124F8E" w:rsidRPr="00E92554">
        <w:rPr>
          <w:rFonts w:asciiTheme="minorHAnsi" w:hAnsiTheme="minorHAnsi" w:cstheme="minorHAnsi"/>
          <w:i/>
          <w:sz w:val="32"/>
          <w:szCs w:val="32"/>
        </w:rPr>
        <w:t>sk who can come earlier to help with set up.</w:t>
      </w:r>
    </w:p>
    <w:p w:rsidR="00124F8E" w:rsidRPr="00E92554" w:rsidRDefault="00E92554" w:rsidP="00124F8E">
      <w:pPr>
        <w:pStyle w:val="ListParagraph"/>
        <w:numPr>
          <w:ilvl w:val="1"/>
          <w:numId w:val="2"/>
        </w:numPr>
        <w:spacing w:after="0" w:line="240" w:lineRule="auto"/>
        <w:rPr>
          <w:rFonts w:asciiTheme="minorHAnsi" w:hAnsiTheme="minorHAnsi" w:cstheme="minorHAnsi"/>
          <w:sz w:val="32"/>
          <w:szCs w:val="32"/>
        </w:rPr>
      </w:pPr>
      <w:r w:rsidRPr="00E92554">
        <w:rPr>
          <w:rFonts w:asciiTheme="minorHAnsi" w:hAnsiTheme="minorHAnsi" w:cstheme="minorHAnsi"/>
          <w:i/>
          <w:sz w:val="32"/>
          <w:szCs w:val="32"/>
        </w:rPr>
        <w:t>P</w:t>
      </w:r>
      <w:r w:rsidR="00124F8E" w:rsidRPr="00E92554">
        <w:rPr>
          <w:rFonts w:asciiTheme="minorHAnsi" w:hAnsiTheme="minorHAnsi" w:cstheme="minorHAnsi"/>
          <w:i/>
          <w:sz w:val="32"/>
          <w:szCs w:val="32"/>
        </w:rPr>
        <w:t>aper products are</w:t>
      </w:r>
      <w:r w:rsidR="008A23D8" w:rsidRPr="00E92554">
        <w:rPr>
          <w:rFonts w:asciiTheme="minorHAnsi" w:hAnsiTheme="minorHAnsi" w:cstheme="minorHAnsi"/>
          <w:i/>
          <w:sz w:val="32"/>
          <w:szCs w:val="32"/>
        </w:rPr>
        <w:t xml:space="preserve"> usually the biggest</w:t>
      </w:r>
      <w:r w:rsidR="00124F8E" w:rsidRPr="00E92554">
        <w:rPr>
          <w:rFonts w:asciiTheme="minorHAnsi" w:hAnsiTheme="minorHAnsi" w:cstheme="minorHAnsi"/>
          <w:i/>
          <w:sz w:val="32"/>
          <w:szCs w:val="32"/>
        </w:rPr>
        <w:t xml:space="preserve"> need.</w:t>
      </w:r>
    </w:p>
    <w:p w:rsidR="008A23D8" w:rsidRPr="00E92554" w:rsidRDefault="00124F8E" w:rsidP="00124F8E">
      <w:pPr>
        <w:pStyle w:val="ListParagraph"/>
        <w:numPr>
          <w:ilvl w:val="1"/>
          <w:numId w:val="2"/>
        </w:numPr>
        <w:spacing w:after="0" w:line="240" w:lineRule="auto"/>
        <w:rPr>
          <w:rFonts w:asciiTheme="minorHAnsi" w:hAnsiTheme="minorHAnsi" w:cstheme="minorHAnsi"/>
          <w:sz w:val="32"/>
          <w:szCs w:val="32"/>
        </w:rPr>
      </w:pPr>
      <w:r w:rsidRPr="00E92554">
        <w:rPr>
          <w:rFonts w:asciiTheme="minorHAnsi" w:hAnsiTheme="minorHAnsi" w:cstheme="minorHAnsi"/>
          <w:i/>
          <w:sz w:val="32"/>
          <w:szCs w:val="32"/>
        </w:rPr>
        <w:t>Items can be dropped off in the morning</w:t>
      </w:r>
      <w:r w:rsidR="008A23D8" w:rsidRPr="00E92554">
        <w:rPr>
          <w:rFonts w:asciiTheme="minorHAnsi" w:hAnsiTheme="minorHAnsi" w:cstheme="minorHAnsi"/>
          <w:i/>
          <w:sz w:val="32"/>
          <w:szCs w:val="32"/>
        </w:rPr>
        <w:t xml:space="preserve"> of the event</w:t>
      </w:r>
      <w:r w:rsidRPr="00E92554">
        <w:rPr>
          <w:rFonts w:asciiTheme="minorHAnsi" w:hAnsiTheme="minorHAnsi" w:cstheme="minorHAnsi"/>
          <w:i/>
          <w:sz w:val="32"/>
          <w:szCs w:val="32"/>
        </w:rPr>
        <w:t xml:space="preserve"> or brought in 45 minutes before the event.</w:t>
      </w:r>
    </w:p>
    <w:p w:rsidR="008A23D8" w:rsidRPr="00E92554" w:rsidRDefault="008A23D8" w:rsidP="00124F8E">
      <w:pPr>
        <w:pStyle w:val="ListParagraph"/>
        <w:numPr>
          <w:ilvl w:val="1"/>
          <w:numId w:val="2"/>
        </w:numPr>
        <w:spacing w:after="0" w:line="240" w:lineRule="auto"/>
        <w:rPr>
          <w:rFonts w:asciiTheme="minorHAnsi" w:hAnsiTheme="minorHAnsi" w:cstheme="minorHAnsi"/>
          <w:sz w:val="32"/>
          <w:szCs w:val="32"/>
        </w:rPr>
      </w:pPr>
      <w:r w:rsidRPr="00E92554">
        <w:rPr>
          <w:rFonts w:asciiTheme="minorHAnsi" w:hAnsiTheme="minorHAnsi" w:cstheme="minorHAnsi"/>
          <w:i/>
          <w:sz w:val="32"/>
          <w:szCs w:val="32"/>
        </w:rPr>
        <w:t>Your child’s teacher is in charge.</w:t>
      </w:r>
    </w:p>
    <w:p w:rsidR="00124F8E" w:rsidRPr="00E92554" w:rsidRDefault="00124F8E" w:rsidP="008A23D8">
      <w:pPr>
        <w:spacing w:after="0" w:line="240" w:lineRule="auto"/>
        <w:ind w:left="1080"/>
        <w:rPr>
          <w:rFonts w:cstheme="minorHAnsi"/>
          <w:sz w:val="32"/>
          <w:szCs w:val="32"/>
        </w:rPr>
      </w:pPr>
      <w:r w:rsidRPr="00E92554">
        <w:rPr>
          <w:rFonts w:cstheme="minorHAnsi"/>
          <w:i/>
          <w:sz w:val="32"/>
          <w:szCs w:val="32"/>
        </w:rPr>
        <w:t xml:space="preserve">    </w:t>
      </w:r>
    </w:p>
    <w:p w:rsidR="00124F8E" w:rsidRPr="00E92554" w:rsidRDefault="00124F8E" w:rsidP="00124F8E">
      <w:pPr>
        <w:pStyle w:val="ListParagraph"/>
        <w:numPr>
          <w:ilvl w:val="0"/>
          <w:numId w:val="2"/>
        </w:numPr>
        <w:spacing w:after="0" w:line="240" w:lineRule="auto"/>
        <w:rPr>
          <w:rFonts w:asciiTheme="minorHAnsi" w:hAnsiTheme="minorHAnsi" w:cstheme="minorHAnsi"/>
          <w:sz w:val="32"/>
          <w:szCs w:val="32"/>
        </w:rPr>
      </w:pPr>
      <w:r w:rsidRPr="00E92554">
        <w:rPr>
          <w:rFonts w:asciiTheme="minorHAnsi" w:hAnsiTheme="minorHAnsi" w:cstheme="minorHAnsi"/>
          <w:i/>
          <w:sz w:val="32"/>
          <w:szCs w:val="32"/>
        </w:rPr>
        <w:t xml:space="preserve">  </w:t>
      </w:r>
      <w:r w:rsidRPr="00E92554">
        <w:rPr>
          <w:rFonts w:asciiTheme="minorHAnsi" w:hAnsiTheme="minorHAnsi" w:cstheme="minorHAnsi"/>
          <w:sz w:val="32"/>
          <w:szCs w:val="32"/>
        </w:rPr>
        <w:t xml:space="preserve">Any questions, contact your Room Parent </w:t>
      </w:r>
      <w:r w:rsidR="00707D0A">
        <w:rPr>
          <w:rFonts w:asciiTheme="minorHAnsi" w:hAnsiTheme="minorHAnsi" w:cstheme="minorHAnsi"/>
          <w:sz w:val="32"/>
          <w:szCs w:val="32"/>
        </w:rPr>
        <w:t xml:space="preserve">Representative Coordinators. </w:t>
      </w:r>
    </w:p>
    <w:p w:rsidR="00124F8E" w:rsidRPr="00E92554" w:rsidRDefault="00124F8E" w:rsidP="00124F8E">
      <w:pPr>
        <w:pStyle w:val="ListParagraph"/>
        <w:spacing w:after="0" w:line="240" w:lineRule="auto"/>
        <w:rPr>
          <w:rFonts w:asciiTheme="minorHAnsi" w:hAnsiTheme="minorHAnsi" w:cstheme="minorHAnsi"/>
          <w:sz w:val="32"/>
          <w:szCs w:val="32"/>
        </w:rPr>
      </w:pPr>
    </w:p>
    <w:p w:rsidR="00124F8E" w:rsidRPr="00E92554" w:rsidRDefault="008A23D8" w:rsidP="00124F8E">
      <w:pPr>
        <w:pStyle w:val="ListParagraph"/>
        <w:numPr>
          <w:ilvl w:val="0"/>
          <w:numId w:val="2"/>
        </w:numPr>
        <w:spacing w:after="0" w:line="240" w:lineRule="auto"/>
        <w:rPr>
          <w:rFonts w:asciiTheme="minorHAnsi" w:hAnsiTheme="minorHAnsi" w:cstheme="minorHAnsi"/>
          <w:sz w:val="32"/>
          <w:szCs w:val="32"/>
        </w:rPr>
      </w:pPr>
      <w:r w:rsidRPr="00E92554">
        <w:rPr>
          <w:rFonts w:asciiTheme="minorHAnsi" w:hAnsiTheme="minorHAnsi" w:cstheme="minorHAnsi"/>
          <w:sz w:val="32"/>
          <w:szCs w:val="32"/>
        </w:rPr>
        <w:t>Most of all h</w:t>
      </w:r>
      <w:r w:rsidR="00124F8E" w:rsidRPr="00E92554">
        <w:rPr>
          <w:rFonts w:asciiTheme="minorHAnsi" w:hAnsiTheme="minorHAnsi" w:cstheme="minorHAnsi"/>
          <w:sz w:val="32"/>
          <w:szCs w:val="32"/>
        </w:rPr>
        <w:t>ave fun</w:t>
      </w:r>
      <w:r w:rsidRPr="00E92554">
        <w:rPr>
          <w:rFonts w:asciiTheme="minorHAnsi" w:hAnsiTheme="minorHAnsi" w:cstheme="minorHAnsi"/>
          <w:sz w:val="32"/>
          <w:szCs w:val="32"/>
        </w:rPr>
        <w:t xml:space="preserve"> with your child and their class</w:t>
      </w:r>
      <w:r w:rsidR="00124F8E" w:rsidRPr="00E92554">
        <w:rPr>
          <w:rFonts w:asciiTheme="minorHAnsi" w:hAnsiTheme="minorHAnsi" w:cstheme="minorHAnsi"/>
          <w:sz w:val="32"/>
          <w:szCs w:val="32"/>
        </w:rPr>
        <w:t>!</w:t>
      </w:r>
    </w:p>
    <w:p w:rsidR="008A23D8" w:rsidRPr="00E92554" w:rsidRDefault="00E92554" w:rsidP="00270271">
      <w:pPr>
        <w:spacing w:after="0" w:line="240" w:lineRule="auto"/>
        <w:rPr>
          <w:rStyle w:val="Strong"/>
          <w:rFonts w:cstheme="minorHAnsi"/>
          <w:sz w:val="28"/>
          <w:szCs w:val="28"/>
        </w:rPr>
      </w:pPr>
      <w:r>
        <w:rPr>
          <w:rFonts w:cstheme="minorHAnsi"/>
          <w:b/>
          <w:bCs/>
          <w:noProof/>
          <w:sz w:val="28"/>
          <w:szCs w:val="28"/>
        </w:rPr>
        <w:drawing>
          <wp:anchor distT="0" distB="0" distL="114300" distR="114300" simplePos="0" relativeHeight="251657728" behindDoc="0" locked="0" layoutInCell="1" allowOverlap="1">
            <wp:simplePos x="0" y="0"/>
            <wp:positionH relativeFrom="column">
              <wp:posOffset>19050</wp:posOffset>
            </wp:positionH>
            <wp:positionV relativeFrom="paragraph">
              <wp:posOffset>37465</wp:posOffset>
            </wp:positionV>
            <wp:extent cx="676275" cy="676275"/>
            <wp:effectExtent l="19050" t="0" r="9525" b="0"/>
            <wp:wrapSquare wrapText="bothSides"/>
            <wp:docPr id="2" name="Picture 4" descr="http://www.ssc.mntm.org/southweststar/lib/southweststar/school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sc.mntm.org/southweststar/lib/southweststar/school_clip_art.jpg"/>
                    <pic:cNvPicPr>
                      <a:picLocks noChangeAspect="1" noChangeArrowheads="1"/>
                    </pic:cNvPicPr>
                  </pic:nvPicPr>
                  <pic:blipFill>
                    <a:blip r:embed="rId16" cstate="print"/>
                    <a:srcRect/>
                    <a:stretch>
                      <a:fillRect/>
                    </a:stretch>
                  </pic:blipFill>
                  <pic:spPr bwMode="auto">
                    <a:xfrm>
                      <a:off x="0" y="0"/>
                      <a:ext cx="676275" cy="676275"/>
                    </a:xfrm>
                    <a:prstGeom prst="rect">
                      <a:avLst/>
                    </a:prstGeom>
                    <a:ln>
                      <a:noFill/>
                    </a:ln>
                    <a:effectLst>
                      <a:softEdge rad="112500"/>
                    </a:effectLst>
                  </pic:spPr>
                </pic:pic>
              </a:graphicData>
            </a:graphic>
          </wp:anchor>
        </w:drawing>
      </w:r>
    </w:p>
    <w:p w:rsidR="00270271" w:rsidRPr="00E92554" w:rsidRDefault="008A23D8" w:rsidP="00270271">
      <w:pPr>
        <w:spacing w:after="0" w:line="240" w:lineRule="auto"/>
        <w:rPr>
          <w:rStyle w:val="Strong"/>
          <w:rFonts w:cstheme="minorHAnsi"/>
          <w:sz w:val="18"/>
          <w:szCs w:val="28"/>
        </w:rPr>
      </w:pPr>
      <w:r w:rsidRPr="00E92554">
        <w:rPr>
          <w:rStyle w:val="Strong"/>
          <w:rFonts w:cstheme="minorHAnsi"/>
          <w:sz w:val="18"/>
          <w:szCs w:val="28"/>
        </w:rPr>
        <w:t>Room Parent Representatives is a subcommittee of the Willow Hill P</w:t>
      </w:r>
      <w:r w:rsidR="00E92554" w:rsidRPr="00E92554">
        <w:rPr>
          <w:rStyle w:val="Strong"/>
          <w:rFonts w:cstheme="minorHAnsi"/>
          <w:sz w:val="18"/>
          <w:szCs w:val="28"/>
        </w:rPr>
        <w:t xml:space="preserve">arent </w:t>
      </w:r>
      <w:r w:rsidRPr="00E92554">
        <w:rPr>
          <w:rStyle w:val="Strong"/>
          <w:rFonts w:cstheme="minorHAnsi"/>
          <w:sz w:val="18"/>
          <w:szCs w:val="28"/>
        </w:rPr>
        <w:t>T</w:t>
      </w:r>
      <w:r w:rsidR="00E92554" w:rsidRPr="00E92554">
        <w:rPr>
          <w:rStyle w:val="Strong"/>
          <w:rFonts w:cstheme="minorHAnsi"/>
          <w:sz w:val="18"/>
          <w:szCs w:val="28"/>
        </w:rPr>
        <w:t xml:space="preserve">eacher </w:t>
      </w:r>
      <w:r w:rsidRPr="00E92554">
        <w:rPr>
          <w:rStyle w:val="Strong"/>
          <w:rFonts w:cstheme="minorHAnsi"/>
          <w:sz w:val="18"/>
          <w:szCs w:val="28"/>
        </w:rPr>
        <w:t>O</w:t>
      </w:r>
      <w:r w:rsidR="00E92554" w:rsidRPr="00E92554">
        <w:rPr>
          <w:rStyle w:val="Strong"/>
          <w:rFonts w:cstheme="minorHAnsi"/>
          <w:sz w:val="18"/>
          <w:szCs w:val="28"/>
        </w:rPr>
        <w:t>rganization</w:t>
      </w:r>
      <w:r w:rsidRPr="00E92554">
        <w:rPr>
          <w:rStyle w:val="Strong"/>
          <w:rFonts w:cstheme="minorHAnsi"/>
          <w:sz w:val="18"/>
          <w:szCs w:val="28"/>
        </w:rPr>
        <w:t xml:space="preserve">. </w:t>
      </w:r>
    </w:p>
    <w:p w:rsidR="008A23D8" w:rsidRPr="00B4758A" w:rsidRDefault="008A23D8" w:rsidP="00270271">
      <w:pPr>
        <w:spacing w:after="0" w:line="240" w:lineRule="auto"/>
        <w:rPr>
          <w:rStyle w:val="Strong"/>
          <w:rFonts w:cstheme="minorHAnsi"/>
          <w:b w:val="0"/>
          <w:sz w:val="18"/>
          <w:szCs w:val="28"/>
        </w:rPr>
      </w:pPr>
      <w:r w:rsidRPr="00E92554">
        <w:rPr>
          <w:rStyle w:val="Strong"/>
          <w:rFonts w:cstheme="minorHAnsi"/>
          <w:sz w:val="18"/>
          <w:szCs w:val="28"/>
        </w:rPr>
        <w:t xml:space="preserve">Email: </w:t>
      </w:r>
      <w:hyperlink r:id="rId17" w:history="1">
        <w:r w:rsidR="00B4758A" w:rsidRPr="00C41E23">
          <w:rPr>
            <w:rStyle w:val="Hyperlink"/>
            <w:rFonts w:cstheme="minorHAnsi"/>
            <w:sz w:val="18"/>
            <w:szCs w:val="28"/>
          </w:rPr>
          <w:t>WillowHillPTO@gmail.com</w:t>
        </w:r>
      </w:hyperlink>
      <w:r w:rsidR="00B4758A">
        <w:rPr>
          <w:rStyle w:val="Strong"/>
          <w:rFonts w:cstheme="minorHAnsi"/>
          <w:b w:val="0"/>
          <w:sz w:val="18"/>
          <w:szCs w:val="28"/>
        </w:rPr>
        <w:t xml:space="preserve"> </w:t>
      </w:r>
    </w:p>
    <w:p w:rsidR="008A23D8" w:rsidRDefault="008A23D8" w:rsidP="00857E09">
      <w:pPr>
        <w:spacing w:after="120" w:line="240" w:lineRule="auto"/>
        <w:rPr>
          <w:rStyle w:val="Strong"/>
          <w:rFonts w:cstheme="minorHAnsi"/>
          <w:sz w:val="18"/>
          <w:szCs w:val="28"/>
        </w:rPr>
      </w:pPr>
      <w:r w:rsidRPr="00E92554">
        <w:rPr>
          <w:rStyle w:val="Strong"/>
          <w:rFonts w:cstheme="minorHAnsi"/>
          <w:sz w:val="18"/>
          <w:szCs w:val="28"/>
        </w:rPr>
        <w:t xml:space="preserve">Website: </w:t>
      </w:r>
      <w:hyperlink r:id="rId18" w:history="1">
        <w:r w:rsidRPr="00E92554">
          <w:rPr>
            <w:rStyle w:val="Hyperlink"/>
            <w:rFonts w:cstheme="minorHAnsi"/>
            <w:sz w:val="18"/>
            <w:szCs w:val="28"/>
          </w:rPr>
          <w:t>www.willowhillpto.weebly.com/index.html</w:t>
        </w:r>
      </w:hyperlink>
      <w:r w:rsidRPr="00E92554">
        <w:rPr>
          <w:rStyle w:val="Strong"/>
          <w:rFonts w:cstheme="minorHAnsi"/>
          <w:sz w:val="18"/>
          <w:szCs w:val="28"/>
        </w:rPr>
        <w:t xml:space="preserve"> </w:t>
      </w:r>
    </w:p>
    <w:p w:rsidR="00857E09" w:rsidRPr="00E92554" w:rsidRDefault="00857E09" w:rsidP="00857E09">
      <w:pPr>
        <w:jc w:val="center"/>
        <w:rPr>
          <w:rStyle w:val="Strong"/>
          <w:rFonts w:cstheme="minorHAnsi"/>
          <w:sz w:val="18"/>
          <w:szCs w:val="28"/>
        </w:rPr>
      </w:pPr>
      <w:r w:rsidRPr="006815BF">
        <w:rPr>
          <w:rFonts w:ascii="Arial Narrow" w:hAnsi="Arial Narrow"/>
          <w:sz w:val="16"/>
          <w:szCs w:val="16"/>
        </w:rPr>
        <w:t>The Abington Board of School Directors assumes no responsibilities for the opinions, information, and possible typographical errors or omissions, etc., that may be reflected in this flyer.</w:t>
      </w:r>
    </w:p>
    <w:sectPr w:rsidR="00857E09" w:rsidRPr="00E92554" w:rsidSect="00275127">
      <w:pgSz w:w="12240" w:h="15840"/>
      <w:pgMar w:top="720" w:right="720" w:bottom="720" w:left="720" w:header="720" w:footer="720" w:gutter="0"/>
      <w:pgBorders w:offsetFrom="page">
        <w:top w:val="double" w:sz="4" w:space="24" w:color="B8CCE4" w:themeColor="accent1" w:themeTint="66"/>
        <w:left w:val="double" w:sz="4" w:space="24" w:color="B8CCE4" w:themeColor="accent1" w:themeTint="66"/>
        <w:bottom w:val="double" w:sz="4" w:space="24" w:color="B8CCE4" w:themeColor="accent1" w:themeTint="66"/>
        <w:right w:val="double" w:sz="4" w:space="24" w:color="B8CCE4" w:themeColor="accent1" w:themeTint="6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D86" w:rsidRDefault="008B6D86" w:rsidP="008A23D8">
      <w:pPr>
        <w:spacing w:after="0" w:line="240" w:lineRule="auto"/>
      </w:pPr>
      <w:r>
        <w:separator/>
      </w:r>
    </w:p>
  </w:endnote>
  <w:endnote w:type="continuationSeparator" w:id="0">
    <w:p w:rsidR="008B6D86" w:rsidRDefault="008B6D86" w:rsidP="008A2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D86" w:rsidRDefault="008B6D86" w:rsidP="008A23D8">
      <w:pPr>
        <w:spacing w:after="0" w:line="240" w:lineRule="auto"/>
      </w:pPr>
      <w:r>
        <w:separator/>
      </w:r>
    </w:p>
  </w:footnote>
  <w:footnote w:type="continuationSeparator" w:id="0">
    <w:p w:rsidR="008B6D86" w:rsidRDefault="008B6D86" w:rsidP="008A2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73AF"/>
    <w:multiLevelType w:val="hybridMultilevel"/>
    <w:tmpl w:val="8A2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D7723"/>
    <w:multiLevelType w:val="hybridMultilevel"/>
    <w:tmpl w:val="85C2E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36F1"/>
    <w:rsid w:val="00064DC2"/>
    <w:rsid w:val="000959A0"/>
    <w:rsid w:val="00124F8E"/>
    <w:rsid w:val="0019450D"/>
    <w:rsid w:val="001C43EF"/>
    <w:rsid w:val="001D5BCB"/>
    <w:rsid w:val="00207212"/>
    <w:rsid w:val="00270271"/>
    <w:rsid w:val="00275127"/>
    <w:rsid w:val="002E6DB9"/>
    <w:rsid w:val="003D4E84"/>
    <w:rsid w:val="00483006"/>
    <w:rsid w:val="004A3954"/>
    <w:rsid w:val="00533F05"/>
    <w:rsid w:val="005765FB"/>
    <w:rsid w:val="00635417"/>
    <w:rsid w:val="00687577"/>
    <w:rsid w:val="00707D0A"/>
    <w:rsid w:val="00857E09"/>
    <w:rsid w:val="008A23D8"/>
    <w:rsid w:val="008B6D86"/>
    <w:rsid w:val="009204BF"/>
    <w:rsid w:val="0098058F"/>
    <w:rsid w:val="009A4F05"/>
    <w:rsid w:val="009F32A5"/>
    <w:rsid w:val="00A17354"/>
    <w:rsid w:val="00A4446C"/>
    <w:rsid w:val="00AC58B7"/>
    <w:rsid w:val="00B00DD9"/>
    <w:rsid w:val="00B4758A"/>
    <w:rsid w:val="00B632C5"/>
    <w:rsid w:val="00B70DE7"/>
    <w:rsid w:val="00BB39A6"/>
    <w:rsid w:val="00E92554"/>
    <w:rsid w:val="00EB5E92"/>
    <w:rsid w:val="00EC36F1"/>
    <w:rsid w:val="00F01C2C"/>
    <w:rsid w:val="00F15045"/>
    <w:rsid w:val="00F61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0D"/>
  </w:style>
  <w:style w:type="paragraph" w:styleId="Heading1">
    <w:name w:val="heading 1"/>
    <w:basedOn w:val="Normal"/>
    <w:next w:val="Normal"/>
    <w:link w:val="Heading1Char"/>
    <w:uiPriority w:val="9"/>
    <w:qFormat/>
    <w:rsid w:val="00EC3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F1"/>
    <w:rPr>
      <w:rFonts w:ascii="Tahoma" w:hAnsi="Tahoma" w:cs="Tahoma"/>
      <w:sz w:val="16"/>
      <w:szCs w:val="16"/>
    </w:rPr>
  </w:style>
  <w:style w:type="character" w:customStyle="1" w:styleId="Heading1Char">
    <w:name w:val="Heading 1 Char"/>
    <w:basedOn w:val="DefaultParagraphFont"/>
    <w:link w:val="Heading1"/>
    <w:uiPriority w:val="9"/>
    <w:rsid w:val="00EC36F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C36F1"/>
    <w:rPr>
      <w:i/>
      <w:iCs/>
    </w:rPr>
  </w:style>
  <w:style w:type="character" w:styleId="IntenseEmphasis">
    <w:name w:val="Intense Emphasis"/>
    <w:basedOn w:val="DefaultParagraphFont"/>
    <w:uiPriority w:val="21"/>
    <w:qFormat/>
    <w:rsid w:val="00EC36F1"/>
    <w:rPr>
      <w:b/>
      <w:bCs/>
      <w:i/>
      <w:iCs/>
      <w:color w:val="4F81BD" w:themeColor="accent1"/>
    </w:rPr>
  </w:style>
  <w:style w:type="character" w:styleId="Strong">
    <w:name w:val="Strong"/>
    <w:basedOn w:val="DefaultParagraphFont"/>
    <w:uiPriority w:val="22"/>
    <w:qFormat/>
    <w:rsid w:val="00EC36F1"/>
    <w:rPr>
      <w:b/>
      <w:bCs/>
    </w:rPr>
  </w:style>
  <w:style w:type="paragraph" w:styleId="Quote">
    <w:name w:val="Quote"/>
    <w:basedOn w:val="Normal"/>
    <w:next w:val="Normal"/>
    <w:link w:val="QuoteChar"/>
    <w:uiPriority w:val="29"/>
    <w:qFormat/>
    <w:rsid w:val="00EC36F1"/>
    <w:rPr>
      <w:i/>
      <w:iCs/>
      <w:color w:val="000000" w:themeColor="text1"/>
    </w:rPr>
  </w:style>
  <w:style w:type="character" w:customStyle="1" w:styleId="QuoteChar">
    <w:name w:val="Quote Char"/>
    <w:basedOn w:val="DefaultParagraphFont"/>
    <w:link w:val="Quote"/>
    <w:uiPriority w:val="29"/>
    <w:rsid w:val="00EC36F1"/>
    <w:rPr>
      <w:i/>
      <w:iCs/>
      <w:color w:val="000000" w:themeColor="text1"/>
    </w:rPr>
  </w:style>
  <w:style w:type="character" w:customStyle="1" w:styleId="Heading2Char">
    <w:name w:val="Heading 2 Char"/>
    <w:basedOn w:val="DefaultParagraphFont"/>
    <w:link w:val="Heading2"/>
    <w:uiPriority w:val="9"/>
    <w:rsid w:val="00EC36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15045"/>
    <w:rPr>
      <w:color w:val="0000FF" w:themeColor="hyperlink"/>
      <w:u w:val="single"/>
    </w:rPr>
  </w:style>
  <w:style w:type="paragraph" w:styleId="ListParagraph">
    <w:name w:val="List Paragraph"/>
    <w:basedOn w:val="Normal"/>
    <w:uiPriority w:val="99"/>
    <w:qFormat/>
    <w:rsid w:val="00124F8E"/>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8A23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3D8"/>
  </w:style>
  <w:style w:type="paragraph" w:styleId="Footer">
    <w:name w:val="footer"/>
    <w:basedOn w:val="Normal"/>
    <w:link w:val="FooterChar"/>
    <w:uiPriority w:val="99"/>
    <w:semiHidden/>
    <w:unhideWhenUsed/>
    <w:rsid w:val="008A23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3D8"/>
  </w:style>
</w:styles>
</file>

<file path=word/webSettings.xml><?xml version="1.0" encoding="utf-8"?>
<w:webSettings xmlns:r="http://schemas.openxmlformats.org/officeDocument/2006/relationships" xmlns:w="http://schemas.openxmlformats.org/wordprocessingml/2006/main">
  <w:divs>
    <w:div w:id="16989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ennybaby1207@hotmail.com" TargetMode="External"/><Relationship Id="rId18" Type="http://schemas.openxmlformats.org/officeDocument/2006/relationships/hyperlink" Target="http://www.willowhillpto.weebly.co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WillowHillPTO@gmail.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WillowHillPTO@gmail.com" TargetMode="External"/><Relationship Id="rId10" Type="http://schemas.openxmlformats.org/officeDocument/2006/relationships/hyperlink" Target="mailto:WillowHillPTO@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lowhillpto.weebly.com/index.html" TargetMode="External"/><Relationship Id="rId14" Type="http://schemas.openxmlformats.org/officeDocument/2006/relationships/hyperlink" Target="mailto:Jcwhpto17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2958-BEED-4E7D-8BBD-E2B14CA5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Coleman</dc:creator>
  <cp:lastModifiedBy>Julia Coleman</cp:lastModifiedBy>
  <cp:revision>2</cp:revision>
  <dcterms:created xsi:type="dcterms:W3CDTF">2017-10-16T04:14:00Z</dcterms:created>
  <dcterms:modified xsi:type="dcterms:W3CDTF">2017-10-16T04:14:00Z</dcterms:modified>
</cp:coreProperties>
</file>